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6A" w:rsidRPr="00B418B0" w:rsidRDefault="005C629A" w:rsidP="005C629A">
      <w:pPr>
        <w:jc w:val="center"/>
        <w:rPr>
          <w:rFonts w:ascii="Sylfaen" w:hAnsi="Sylfaen"/>
          <w:b/>
          <w:sz w:val="28"/>
          <w:szCs w:val="28"/>
          <w:u w:val="single"/>
        </w:rPr>
      </w:pPr>
      <w:r w:rsidRPr="00B418B0">
        <w:rPr>
          <w:rFonts w:ascii="Sylfaen" w:hAnsi="Sylfaen"/>
          <w:b/>
          <w:sz w:val="28"/>
          <w:szCs w:val="28"/>
          <w:u w:val="single"/>
        </w:rPr>
        <w:t>კენ ვოლკერის სახელობის სამედიცინო რეაბილიტაციის საუნივერსიტეტო კლინიკა</w:t>
      </w:r>
    </w:p>
    <w:p w:rsidR="005C629A" w:rsidRPr="0092250F" w:rsidRDefault="000F02F9" w:rsidP="000F02F9">
      <w:pPr>
        <w:rPr>
          <w:rFonts w:ascii="Sylfaen" w:hAnsi="Sylfaen"/>
          <w:b/>
          <w:sz w:val="24"/>
          <w:szCs w:val="24"/>
          <w:u w:val="single"/>
        </w:rPr>
      </w:pPr>
      <w:r w:rsidRPr="0092250F">
        <w:rPr>
          <w:rFonts w:ascii="Sylfaen" w:hAnsi="Sylfaen"/>
          <w:b/>
          <w:sz w:val="24"/>
          <w:szCs w:val="24"/>
          <w:u w:val="single"/>
        </w:rPr>
        <w:t>ამბულატორია</w:t>
      </w:r>
    </w:p>
    <w:p w:rsidR="008C4F06" w:rsidRPr="00EB1028" w:rsidRDefault="008C4F06" w:rsidP="008C4F06">
      <w:pPr>
        <w:spacing w:line="276" w:lineRule="auto"/>
        <w:jc w:val="both"/>
        <w:rPr>
          <w:rFonts w:ascii="Sylfaen" w:hAnsi="Sylfaen"/>
          <w:sz w:val="24"/>
          <w:szCs w:val="24"/>
        </w:rPr>
      </w:pPr>
      <w:r w:rsidRPr="00EB1028">
        <w:rPr>
          <w:rFonts w:ascii="Sylfaen" w:hAnsi="Sylfaen"/>
          <w:sz w:val="24"/>
          <w:szCs w:val="24"/>
        </w:rPr>
        <w:t>კლინიკა</w:t>
      </w:r>
      <w:r w:rsidR="00F73858" w:rsidRPr="00EB1028">
        <w:rPr>
          <w:rFonts w:ascii="Sylfaen" w:hAnsi="Sylfaen"/>
          <w:sz w:val="24"/>
          <w:szCs w:val="24"/>
        </w:rPr>
        <w:t>ს,</w:t>
      </w:r>
      <w:r w:rsidRPr="00EB1028">
        <w:rPr>
          <w:rFonts w:ascii="Sylfaen" w:hAnsi="Sylfaen"/>
          <w:sz w:val="24"/>
          <w:szCs w:val="24"/>
        </w:rPr>
        <w:t xml:space="preserve"> ერთი სამუშაო დღის განმავლობაში </w:t>
      </w:r>
      <w:r w:rsidR="00F73858" w:rsidRPr="00EB1028">
        <w:rPr>
          <w:rFonts w:ascii="Sylfaen" w:hAnsi="Sylfaen"/>
          <w:sz w:val="24"/>
          <w:szCs w:val="24"/>
        </w:rPr>
        <w:t>შეეძლება სარეაბილიტაციო სერვისები მიაწოდოს</w:t>
      </w:r>
      <w:r w:rsidR="00346175" w:rsidRPr="00EB1028">
        <w:rPr>
          <w:rFonts w:ascii="Sylfaen" w:hAnsi="Sylfaen"/>
          <w:sz w:val="24"/>
          <w:szCs w:val="24"/>
        </w:rPr>
        <w:t xml:space="preserve"> </w:t>
      </w:r>
      <w:r w:rsidR="00346175" w:rsidRPr="00EB1028">
        <w:rPr>
          <w:rFonts w:ascii="Sylfaen" w:hAnsi="Sylfaen"/>
          <w:sz w:val="24"/>
          <w:szCs w:val="24"/>
          <w:highlight w:val="yellow"/>
        </w:rPr>
        <w:t>3</w:t>
      </w:r>
      <w:r w:rsidR="00346175" w:rsidRPr="00EB1028">
        <w:rPr>
          <w:rFonts w:ascii="Sylfaen" w:hAnsi="Sylfaen"/>
          <w:sz w:val="24"/>
          <w:szCs w:val="24"/>
          <w:highlight w:val="yellow"/>
          <w:lang w:val="en-US"/>
        </w:rPr>
        <w:t>9</w:t>
      </w:r>
      <w:r w:rsidR="00346175" w:rsidRPr="00EB1028">
        <w:rPr>
          <w:rFonts w:ascii="Sylfaen" w:hAnsi="Sylfaen"/>
          <w:sz w:val="24"/>
          <w:szCs w:val="24"/>
          <w:highlight w:val="yellow"/>
        </w:rPr>
        <w:t xml:space="preserve">0 – </w:t>
      </w:r>
      <w:r w:rsidR="00346175" w:rsidRPr="00EB1028">
        <w:rPr>
          <w:rFonts w:ascii="Sylfaen" w:hAnsi="Sylfaen"/>
          <w:sz w:val="24"/>
          <w:szCs w:val="24"/>
          <w:highlight w:val="yellow"/>
          <w:lang w:val="en-US"/>
        </w:rPr>
        <w:t>450</w:t>
      </w:r>
      <w:r w:rsidRPr="00EB1028">
        <w:rPr>
          <w:rFonts w:ascii="Sylfaen" w:hAnsi="Sylfaen"/>
          <w:sz w:val="24"/>
          <w:szCs w:val="24"/>
          <w:highlight w:val="yellow"/>
        </w:rPr>
        <w:t xml:space="preserve"> ბენეფიციარს</w:t>
      </w:r>
      <w:r w:rsidRPr="00EB1028">
        <w:rPr>
          <w:rFonts w:ascii="Sylfaen" w:hAnsi="Sylfaen"/>
          <w:sz w:val="24"/>
          <w:szCs w:val="24"/>
        </w:rPr>
        <w:t xml:space="preserve"> (170-200 </w:t>
      </w:r>
      <w:r w:rsidR="004514C5" w:rsidRPr="00EB1028">
        <w:rPr>
          <w:rFonts w:ascii="Sylfaen" w:hAnsi="Sylfaen"/>
          <w:sz w:val="24"/>
          <w:szCs w:val="24"/>
        </w:rPr>
        <w:t>ბავშვი</w:t>
      </w:r>
      <w:r w:rsidRPr="00EB1028">
        <w:rPr>
          <w:rFonts w:ascii="Sylfaen" w:hAnsi="Sylfaen"/>
          <w:sz w:val="24"/>
          <w:szCs w:val="24"/>
        </w:rPr>
        <w:t xml:space="preserve"> და</w:t>
      </w:r>
      <w:r w:rsidR="00346175" w:rsidRPr="00EB1028">
        <w:rPr>
          <w:rFonts w:ascii="Sylfaen" w:hAnsi="Sylfaen"/>
          <w:sz w:val="24"/>
          <w:szCs w:val="24"/>
          <w:lang w:val="en-US"/>
        </w:rPr>
        <w:t>220</w:t>
      </w:r>
      <w:r w:rsidR="00346175" w:rsidRPr="00EB1028">
        <w:rPr>
          <w:rFonts w:ascii="Sylfaen" w:hAnsi="Sylfaen"/>
          <w:sz w:val="24"/>
          <w:szCs w:val="24"/>
        </w:rPr>
        <w:t>–</w:t>
      </w:r>
      <w:r w:rsidR="00346175" w:rsidRPr="00EB1028">
        <w:rPr>
          <w:rFonts w:ascii="Sylfaen" w:hAnsi="Sylfaen"/>
          <w:sz w:val="24"/>
          <w:szCs w:val="24"/>
          <w:lang w:val="en-US"/>
        </w:rPr>
        <w:t>250</w:t>
      </w:r>
      <w:commentRangeStart w:id="0"/>
      <w:r w:rsidR="004514C5" w:rsidRPr="00EB1028">
        <w:rPr>
          <w:rFonts w:ascii="Sylfaen" w:hAnsi="Sylfaen"/>
          <w:sz w:val="24"/>
          <w:szCs w:val="24"/>
        </w:rPr>
        <w:t>მოზრდილი</w:t>
      </w:r>
      <w:commentRangeEnd w:id="0"/>
      <w:r w:rsidR="007F248C" w:rsidRPr="00EB1028">
        <w:rPr>
          <w:rStyle w:val="CommentReference"/>
        </w:rPr>
        <w:commentReference w:id="0"/>
      </w:r>
      <w:r w:rsidR="00D03B31" w:rsidRPr="00EB1028">
        <w:rPr>
          <w:rFonts w:ascii="Sylfaen" w:hAnsi="Sylfaen"/>
          <w:sz w:val="24"/>
          <w:szCs w:val="24"/>
        </w:rPr>
        <w:t>).</w:t>
      </w:r>
    </w:p>
    <w:p w:rsidR="004514C5" w:rsidRPr="00B418B0" w:rsidRDefault="004514C5" w:rsidP="008C4F06">
      <w:pPr>
        <w:spacing w:line="276" w:lineRule="auto"/>
        <w:jc w:val="both"/>
        <w:rPr>
          <w:rFonts w:ascii="Sylfaen" w:hAnsi="Sylfaen"/>
          <w:sz w:val="24"/>
          <w:szCs w:val="24"/>
        </w:rPr>
      </w:pPr>
      <w:r w:rsidRPr="00B418B0">
        <w:rPr>
          <w:rFonts w:ascii="Sylfaen" w:hAnsi="Sylfaen"/>
          <w:sz w:val="24"/>
          <w:szCs w:val="24"/>
        </w:rPr>
        <w:t>კლინიკა სარეაბილიტაციო სერვისებს მიაწვდის შემდეგი ნოზოლოგიებისა და სამედიცინო მდგომარეობების მქონე ბენეფიციარებს:</w:t>
      </w:r>
    </w:p>
    <w:p w:rsidR="004514C5" w:rsidRPr="00B418B0" w:rsidRDefault="004514C5" w:rsidP="004514C5">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ნერვული სისტემის დაზიანებით განპირობებული მდგომარეობები:</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თავისა და ზურგის ტვინში სისხლის მიმოქცევის მოშლის შემდგომი მდგომარეობა;</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თავისა და ზურგის ტვინის ტრავმული დაზიანების შემდგომი მდგომარეობა;</w:t>
      </w:r>
    </w:p>
    <w:p w:rsidR="004514C5" w:rsidRPr="00B418B0" w:rsidRDefault="004514C5" w:rsidP="004514C5">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პარკინსონის დაავადება და სხვა ექსტრაპირამიდული მოძრაობითი აშლილობანი;</w:t>
      </w:r>
    </w:p>
    <w:p w:rsidR="005C629A" w:rsidRPr="00B418B0" w:rsidRDefault="004514C5"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 xml:space="preserve">გაფანტული სკლეროზი და სხვა მადემიელინიზირებელი </w:t>
      </w:r>
      <w:r w:rsidR="00CB364E" w:rsidRPr="00B418B0">
        <w:rPr>
          <w:rFonts w:ascii="Sylfaen" w:hAnsi="Sylfaen"/>
          <w:sz w:val="24"/>
          <w:szCs w:val="24"/>
        </w:rPr>
        <w:t>ავადმყოფო</w:t>
      </w:r>
      <w:r w:rsidRPr="00B418B0">
        <w:rPr>
          <w:rFonts w:ascii="Sylfaen" w:hAnsi="Sylfaen"/>
          <w:sz w:val="24"/>
          <w:szCs w:val="24"/>
        </w:rPr>
        <w:t>ბები;</w:t>
      </w:r>
    </w:p>
    <w:p w:rsidR="004514C5"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ცერებრული დამბლა და სხვა პარალიზური სინდრომები;</w:t>
      </w:r>
    </w:p>
    <w:p w:rsidR="00CB364E"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ნერვ-კუნთოვანი დაავადებები;</w:t>
      </w:r>
    </w:p>
    <w:p w:rsidR="00CB364E" w:rsidRPr="00B418B0" w:rsidRDefault="00CB364E" w:rsidP="009A56E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პოლინეიროპათიები და პერიფერიული ნერვული სისტემის სხვა დაზიანებანი;</w:t>
      </w:r>
    </w:p>
    <w:p w:rsidR="00F46832" w:rsidRPr="00B418B0" w:rsidRDefault="00CB364E" w:rsidP="00F46832">
      <w:pPr>
        <w:pStyle w:val="ListParagraph"/>
        <w:numPr>
          <w:ilvl w:val="0"/>
          <w:numId w:val="3"/>
        </w:numPr>
        <w:spacing w:line="276" w:lineRule="auto"/>
        <w:jc w:val="both"/>
        <w:rPr>
          <w:rFonts w:ascii="Sylfaen" w:hAnsi="Sylfaen"/>
          <w:sz w:val="24"/>
          <w:szCs w:val="24"/>
        </w:rPr>
      </w:pPr>
      <w:r w:rsidRPr="00B418B0">
        <w:rPr>
          <w:rFonts w:ascii="Sylfaen" w:hAnsi="Sylfaen"/>
          <w:sz w:val="24"/>
          <w:szCs w:val="24"/>
        </w:rPr>
        <w:t>ცენტრალური ნერვული სისტემის ანთებადი დაავადებების შემდგომი მდგომარეობები.</w:t>
      </w:r>
    </w:p>
    <w:p w:rsidR="00F46832" w:rsidRPr="00B418B0" w:rsidRDefault="00F46832" w:rsidP="00F46832">
      <w:pPr>
        <w:pStyle w:val="ListParagraph"/>
        <w:spacing w:line="276" w:lineRule="auto"/>
        <w:ind w:left="1440"/>
        <w:jc w:val="both"/>
        <w:rPr>
          <w:rFonts w:ascii="Sylfaen" w:hAnsi="Sylfaen"/>
          <w:sz w:val="24"/>
          <w:szCs w:val="24"/>
        </w:rPr>
      </w:pPr>
    </w:p>
    <w:p w:rsidR="00F46832" w:rsidRPr="00B418B0" w:rsidRDefault="00F46832" w:rsidP="00F46832">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ძვალ-სახსროვანი სისტემის დაზიანებით განპირობებული მდგომარეობები: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პოლიართროპათიები;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ართროზები;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დორსოპათიები, მადეფორმირებელი დორსოპათიები (სკოლიოზები);</w:t>
      </w:r>
    </w:p>
    <w:p w:rsidR="00F46832" w:rsidRPr="00B418B0" w:rsidRDefault="00F46832" w:rsidP="00F46832">
      <w:pPr>
        <w:pStyle w:val="ListParagraph"/>
        <w:numPr>
          <w:ilvl w:val="0"/>
          <w:numId w:val="4"/>
        </w:numPr>
        <w:spacing w:line="276" w:lineRule="auto"/>
        <w:jc w:val="both"/>
        <w:rPr>
          <w:rFonts w:ascii="Sylfaen" w:hAnsi="Sylfaen"/>
          <w:sz w:val="24"/>
          <w:szCs w:val="24"/>
        </w:rPr>
      </w:pPr>
      <w:r w:rsidRPr="00B418B0">
        <w:rPr>
          <w:rFonts w:ascii="Sylfaen" w:hAnsi="Sylfaen"/>
          <w:sz w:val="24"/>
          <w:szCs w:val="24"/>
        </w:rPr>
        <w:t>კუნთების დაზიანებები.</w:t>
      </w:r>
    </w:p>
    <w:p w:rsidR="00F46832" w:rsidRPr="00B418B0" w:rsidRDefault="00F46832" w:rsidP="00F46832">
      <w:pPr>
        <w:pStyle w:val="ListParagraph"/>
        <w:spacing w:line="276" w:lineRule="auto"/>
        <w:ind w:left="1440"/>
        <w:jc w:val="both"/>
        <w:rPr>
          <w:rFonts w:ascii="Sylfaen" w:hAnsi="Sylfaen"/>
          <w:sz w:val="24"/>
          <w:szCs w:val="24"/>
        </w:rPr>
      </w:pPr>
    </w:p>
    <w:p w:rsidR="00F46832" w:rsidRPr="00B418B0" w:rsidRDefault="00F46832" w:rsidP="00F46832">
      <w:pPr>
        <w:pStyle w:val="ListParagraph"/>
        <w:numPr>
          <w:ilvl w:val="0"/>
          <w:numId w:val="2"/>
        </w:numPr>
        <w:spacing w:line="276" w:lineRule="auto"/>
        <w:jc w:val="both"/>
        <w:rPr>
          <w:rFonts w:ascii="Sylfaen" w:hAnsi="Sylfaen"/>
          <w:sz w:val="24"/>
          <w:szCs w:val="24"/>
        </w:rPr>
      </w:pPr>
      <w:r w:rsidRPr="00B418B0">
        <w:rPr>
          <w:rFonts w:ascii="Sylfaen" w:hAnsi="Sylfaen"/>
          <w:sz w:val="24"/>
          <w:szCs w:val="24"/>
        </w:rPr>
        <w:t>პოს</w:t>
      </w:r>
      <w:r w:rsidR="00D401A7">
        <w:rPr>
          <w:rFonts w:ascii="Sylfaen" w:hAnsi="Sylfaen"/>
          <w:sz w:val="24"/>
          <w:szCs w:val="24"/>
        </w:rPr>
        <w:t>ტ</w:t>
      </w:r>
      <w:r w:rsidRPr="00B418B0">
        <w:rPr>
          <w:rFonts w:ascii="Sylfaen" w:hAnsi="Sylfaen"/>
          <w:sz w:val="24"/>
          <w:szCs w:val="24"/>
        </w:rPr>
        <w:t xml:space="preserve">ოპერაციული </w:t>
      </w:r>
      <w:commentRangeStart w:id="1"/>
      <w:r w:rsidRPr="00B418B0">
        <w:rPr>
          <w:rFonts w:ascii="Sylfaen" w:hAnsi="Sylfaen"/>
          <w:sz w:val="24"/>
          <w:szCs w:val="24"/>
        </w:rPr>
        <w:t>მდგომარეობები</w:t>
      </w:r>
      <w:commentRangeEnd w:id="1"/>
      <w:r w:rsidR="008D3CD0">
        <w:rPr>
          <w:rStyle w:val="CommentReference"/>
        </w:rPr>
        <w:commentReference w:id="1"/>
      </w:r>
      <w:r w:rsidR="003B46D3" w:rsidRPr="00B418B0">
        <w:rPr>
          <w:rFonts w:ascii="Sylfaen" w:hAnsi="Sylfaen"/>
          <w:sz w:val="24"/>
          <w:szCs w:val="24"/>
        </w:rPr>
        <w:t>;</w:t>
      </w:r>
    </w:p>
    <w:p w:rsidR="003B46D3" w:rsidRPr="008D3CD0" w:rsidRDefault="003B46D3" w:rsidP="003B46D3">
      <w:pPr>
        <w:pStyle w:val="ListParagraph"/>
        <w:numPr>
          <w:ilvl w:val="0"/>
          <w:numId w:val="2"/>
        </w:numPr>
        <w:spacing w:after="200" w:line="276" w:lineRule="auto"/>
        <w:jc w:val="both"/>
        <w:rPr>
          <w:rFonts w:ascii="Sylfaen" w:eastAsia="Sylfaen" w:hAnsi="Sylfaen" w:cs="Times New Roman"/>
          <w:sz w:val="24"/>
          <w:szCs w:val="24"/>
          <w:highlight w:val="yellow"/>
        </w:rPr>
      </w:pPr>
      <w:r w:rsidRPr="008D3CD0">
        <w:rPr>
          <w:rFonts w:ascii="Sylfaen" w:eastAsia="Sylfaen" w:hAnsi="Sylfaen" w:cs="Times New Roman"/>
          <w:sz w:val="24"/>
          <w:szCs w:val="24"/>
          <w:highlight w:val="yellow"/>
        </w:rPr>
        <w:t xml:space="preserve">სპორტსმენთა სკრინინგული კვლევა (ანთროპომეტრია, ელექტროკარდიოგრაფია, სტრესს-ეკგ, ექოკარდიოგრაფია, მუცლის ღრუს ულტრაბგერითი </w:t>
      </w:r>
      <w:commentRangeStart w:id="2"/>
      <w:r w:rsidRPr="008D3CD0">
        <w:rPr>
          <w:rFonts w:ascii="Sylfaen" w:eastAsia="Sylfaen" w:hAnsi="Sylfaen" w:cs="Times New Roman"/>
          <w:sz w:val="24"/>
          <w:szCs w:val="24"/>
          <w:highlight w:val="yellow"/>
        </w:rPr>
        <w:t>კვლევა</w:t>
      </w:r>
      <w:commentRangeEnd w:id="2"/>
      <w:r w:rsidR="007F248C" w:rsidRPr="008D3CD0">
        <w:rPr>
          <w:rStyle w:val="CommentReference"/>
          <w:highlight w:val="yellow"/>
        </w:rPr>
        <w:commentReference w:id="2"/>
      </w:r>
      <w:r w:rsidRPr="008D3CD0">
        <w:rPr>
          <w:rFonts w:ascii="Sylfaen" w:eastAsia="Sylfaen" w:hAnsi="Sylfaen" w:cs="Times New Roman"/>
          <w:sz w:val="24"/>
          <w:szCs w:val="24"/>
          <w:highlight w:val="yellow"/>
        </w:rPr>
        <w:t>);</w:t>
      </w:r>
    </w:p>
    <w:p w:rsidR="003B46D3" w:rsidRPr="00B418B0" w:rsidRDefault="003B46D3" w:rsidP="003B46D3">
      <w:pPr>
        <w:pStyle w:val="ListParagraph"/>
        <w:numPr>
          <w:ilvl w:val="0"/>
          <w:numId w:val="2"/>
        </w:numPr>
        <w:spacing w:after="200" w:line="276" w:lineRule="auto"/>
        <w:jc w:val="both"/>
        <w:rPr>
          <w:rFonts w:ascii="Sylfaen" w:eastAsia="Sylfaen" w:hAnsi="Sylfaen" w:cs="Times New Roman"/>
          <w:sz w:val="24"/>
          <w:szCs w:val="24"/>
        </w:rPr>
      </w:pPr>
      <w:r w:rsidRPr="00B418B0">
        <w:rPr>
          <w:rFonts w:ascii="Sylfaen" w:eastAsia="Sylfaen" w:hAnsi="Sylfaen" w:cs="Times New Roman"/>
          <w:sz w:val="24"/>
          <w:szCs w:val="24"/>
        </w:rPr>
        <w:t>სპორტსმენთა საყრდენ-მამოძრავებელი სისტემის დაზიანებების დიაგნოსტიკა, მკურნალობა და რეაბილიტაცია;</w:t>
      </w:r>
    </w:p>
    <w:p w:rsidR="003B46D3" w:rsidRPr="00B418B0" w:rsidRDefault="003B46D3" w:rsidP="003B46D3">
      <w:pPr>
        <w:pStyle w:val="ListParagraph"/>
        <w:numPr>
          <w:ilvl w:val="0"/>
          <w:numId w:val="2"/>
        </w:numPr>
        <w:spacing w:after="200" w:line="276" w:lineRule="auto"/>
        <w:jc w:val="both"/>
        <w:rPr>
          <w:rFonts w:ascii="Sylfaen" w:eastAsia="Sylfaen" w:hAnsi="Sylfaen" w:cs="Times New Roman"/>
          <w:sz w:val="24"/>
          <w:szCs w:val="24"/>
        </w:rPr>
      </w:pPr>
      <w:r w:rsidRPr="00B418B0">
        <w:rPr>
          <w:rFonts w:ascii="Sylfaen" w:eastAsia="Sylfaen" w:hAnsi="Sylfaen" w:cs="Times New Roman"/>
          <w:sz w:val="24"/>
          <w:szCs w:val="24"/>
        </w:rPr>
        <w:t>საყრდენ-მამოძრავებელი სისტემის დაზიანებების წინასაოპერაციო და პოსტოპერაციული რეაბილიტაცია;</w:t>
      </w:r>
    </w:p>
    <w:p w:rsidR="003B46D3" w:rsidRPr="00B418B0" w:rsidRDefault="003B46D3" w:rsidP="00557DFD">
      <w:pPr>
        <w:pStyle w:val="ListParagraph"/>
        <w:numPr>
          <w:ilvl w:val="0"/>
          <w:numId w:val="2"/>
        </w:numPr>
        <w:spacing w:after="200" w:line="276" w:lineRule="auto"/>
        <w:jc w:val="both"/>
        <w:rPr>
          <w:rFonts w:ascii="Sylfaen" w:hAnsi="Sylfaen"/>
          <w:sz w:val="24"/>
          <w:szCs w:val="24"/>
        </w:rPr>
      </w:pPr>
      <w:r w:rsidRPr="00B418B0">
        <w:rPr>
          <w:rFonts w:ascii="Sylfaen" w:eastAsia="Sylfaen" w:hAnsi="Sylfaen" w:cs="Times New Roman"/>
          <w:sz w:val="24"/>
          <w:szCs w:val="24"/>
        </w:rPr>
        <w:t>გულ-სისხლძარღვთა დაავადებების რისკ-ფაქტორების მართვა</w:t>
      </w:r>
      <w:r w:rsidR="00557DFD" w:rsidRPr="00B418B0">
        <w:rPr>
          <w:rFonts w:ascii="Sylfaen" w:hAnsi="Sylfaen"/>
          <w:sz w:val="24"/>
          <w:szCs w:val="24"/>
        </w:rPr>
        <w:t>, დაზიანების განვითარების პრევენცია</w:t>
      </w:r>
      <w:r w:rsidRPr="00B418B0">
        <w:rPr>
          <w:rFonts w:ascii="Sylfaen" w:eastAsia="Sylfaen" w:hAnsi="Sylfaen" w:cs="Times New Roman"/>
          <w:sz w:val="24"/>
          <w:szCs w:val="24"/>
        </w:rPr>
        <w:t xml:space="preserve"> და კარდიორეაბილიტაცია;</w:t>
      </w:r>
    </w:p>
    <w:p w:rsidR="003B45A2" w:rsidRPr="00B418B0" w:rsidRDefault="003B45A2" w:rsidP="003B45A2">
      <w:pPr>
        <w:spacing w:line="276" w:lineRule="auto"/>
        <w:jc w:val="both"/>
        <w:rPr>
          <w:rFonts w:ascii="Sylfaen" w:hAnsi="Sylfaen"/>
          <w:sz w:val="24"/>
          <w:szCs w:val="24"/>
        </w:rPr>
      </w:pPr>
      <w:r w:rsidRPr="00B418B0">
        <w:rPr>
          <w:rFonts w:ascii="Sylfaen" w:hAnsi="Sylfaen"/>
          <w:sz w:val="24"/>
          <w:szCs w:val="24"/>
        </w:rPr>
        <w:t>კლინიკა ბენეფიციარებს მიაწვდის შემდეგ სარეაბილიტაციო სერვისებს:</w:t>
      </w:r>
    </w:p>
    <w:p w:rsidR="003B45A2" w:rsidRPr="00360F0A"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lastRenderedPageBreak/>
        <w:t>ექიმის (საჭიროების მიხედვით - ნევროლოგი, რეაბილიტოლოგი, ორთოპედი, კარდიოლოგი</w:t>
      </w:r>
      <w:r w:rsidR="00996628">
        <w:rPr>
          <w:rFonts w:ascii="Sylfaen" w:hAnsi="Sylfaen"/>
          <w:sz w:val="24"/>
          <w:szCs w:val="24"/>
          <w:lang w:val="en-US"/>
        </w:rPr>
        <w:t xml:space="preserve">, </w:t>
      </w:r>
      <w:r w:rsidR="00996628">
        <w:rPr>
          <w:rFonts w:ascii="Sylfaen" w:hAnsi="Sylfaen"/>
          <w:sz w:val="24"/>
          <w:szCs w:val="24"/>
        </w:rPr>
        <w:t>სპორტული ექიმი, ექიმი რადიოლოგი</w:t>
      </w:r>
      <w:r w:rsidRPr="00B418B0">
        <w:rPr>
          <w:rFonts w:ascii="Sylfaen" w:hAnsi="Sylfaen"/>
          <w:sz w:val="24"/>
          <w:szCs w:val="24"/>
        </w:rPr>
        <w:t xml:space="preserve">) </w:t>
      </w:r>
      <w:r w:rsidR="00360F0A">
        <w:rPr>
          <w:rFonts w:ascii="Sylfaen" w:hAnsi="Sylfaen"/>
          <w:sz w:val="24"/>
          <w:szCs w:val="24"/>
        </w:rPr>
        <w:t xml:space="preserve">შეფასება და მკურნალობის პროცესში </w:t>
      </w:r>
      <w:r w:rsidRPr="00B418B0">
        <w:rPr>
          <w:rFonts w:ascii="Sylfaen" w:hAnsi="Sylfaen"/>
          <w:sz w:val="24"/>
          <w:szCs w:val="24"/>
        </w:rPr>
        <w:t>მეთვალყურეობა;</w:t>
      </w:r>
    </w:p>
    <w:p w:rsidR="00360F0A" w:rsidRPr="00B418B0" w:rsidRDefault="00360F0A"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ინდივიდუალური სარეაბილიტაციო გეგმის შედგენა</w:t>
      </w:r>
      <w:r>
        <w:rPr>
          <w:rFonts w:ascii="Sylfaen" w:hAnsi="Sylfaen"/>
          <w:sz w:val="24"/>
          <w:szCs w:val="24"/>
        </w:rPr>
        <w:t xml:space="preserve"> (გეგმის შედგენამდე ხდება პაციენტის შეფასება ინტერდისციპლინური გუნდის სპეციალისტების მიერ შესაბამისი ინსტრუმენტების გამოყენებით. შეფასება მოხდება სარეაბილიტაციო მკურნალობის დაწყებისას. შემდგომის შეფასების ვადა განისაზღვრება ყველა შემთხვევაში ინდივიდუალურად ინტერდისციპლინური გუნდის წევრების მიერ)</w:t>
      </w:r>
      <w:r w:rsidRPr="00B418B0">
        <w:rPr>
          <w:rFonts w:ascii="Sylfaen" w:hAnsi="Sylfaen"/>
          <w:sz w:val="24"/>
          <w:szCs w:val="24"/>
        </w:rPr>
        <w:t>;</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ფიზიკური თერაპია;</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ოკუპაციური თერაპია;</w:t>
      </w:r>
    </w:p>
    <w:p w:rsidR="003B45A2" w:rsidRPr="00B418B0" w:rsidRDefault="003B45A2"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მეტყველების თერა</w:t>
      </w:r>
      <w:r w:rsidR="008F5F63" w:rsidRPr="00B418B0">
        <w:rPr>
          <w:rFonts w:ascii="Sylfaen" w:hAnsi="Sylfaen"/>
          <w:sz w:val="24"/>
          <w:szCs w:val="24"/>
        </w:rPr>
        <w:t>პია;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ფსიქოლოგიური შეფასება და ტესტირება;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ნეიროფსიქოლოგიური შეფასება და ტესტირება;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ფსიქოლოგიური დახმარება;</w:t>
      </w:r>
    </w:p>
    <w:p w:rsidR="00BA1AF4" w:rsidRDefault="00BA1AF4"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აქვათერაპია;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ანთროპომეტრიული 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სხეულის შემადგენლობის შესწავლა;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ელექტროკარდიოგრაფია;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ელექტროკარდიოგრაფია ფიზიკური დატვირთვის ტესტით;</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ექოკარდიოგრაფია;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მუცლის ღრუს ორგანოების ულტრაბგერითი გამოკვლევა;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ფარისებრი ჯირკვლის ულტრაბგერითი გამოკვლევა;</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ფიზიოთერაპიული პროცედურები:ულტრაბგერითი თერაპია, ელექტროთერაპია, კომპრესოთერაპია, ლაზეროთერაპია, მაგნიტოთერაპია;</w:t>
      </w:r>
    </w:p>
    <w:p w:rsidR="00972FC1" w:rsidRP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 xml:space="preserve">მექანოთერაპია </w:t>
      </w:r>
      <w:r>
        <w:rPr>
          <w:rFonts w:ascii="Sylfaen" w:hAnsi="Sylfaen"/>
          <w:sz w:val="24"/>
          <w:szCs w:val="24"/>
          <w:lang w:val="en-US"/>
        </w:rPr>
        <w:t>(CPM);</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რეგიონალური მასაჟი;</w:t>
      </w:r>
    </w:p>
    <w:p w:rsidR="00972FC1" w:rsidRDefault="00972FC1" w:rsidP="003B45A2">
      <w:pPr>
        <w:pStyle w:val="ListParagraph"/>
        <w:numPr>
          <w:ilvl w:val="0"/>
          <w:numId w:val="5"/>
        </w:numPr>
        <w:spacing w:line="276" w:lineRule="auto"/>
        <w:jc w:val="both"/>
        <w:rPr>
          <w:rFonts w:ascii="Sylfaen" w:hAnsi="Sylfaen"/>
          <w:sz w:val="24"/>
          <w:szCs w:val="24"/>
        </w:rPr>
      </w:pPr>
      <w:r>
        <w:rPr>
          <w:rFonts w:ascii="Sylfaen" w:hAnsi="Sylfaen"/>
          <w:sz w:val="24"/>
          <w:szCs w:val="24"/>
        </w:rPr>
        <w:t>სპირომეტრია;</w:t>
      </w:r>
    </w:p>
    <w:p w:rsidR="00972FC1" w:rsidRPr="007F4717" w:rsidRDefault="00972FC1" w:rsidP="003B45A2">
      <w:pPr>
        <w:pStyle w:val="ListParagraph"/>
        <w:numPr>
          <w:ilvl w:val="0"/>
          <w:numId w:val="5"/>
        </w:numPr>
        <w:spacing w:line="276" w:lineRule="auto"/>
        <w:jc w:val="both"/>
        <w:rPr>
          <w:rFonts w:ascii="Sylfaen" w:hAnsi="Sylfaen"/>
          <w:sz w:val="24"/>
          <w:szCs w:val="24"/>
          <w:highlight w:val="yellow"/>
        </w:rPr>
      </w:pPr>
      <w:r w:rsidRPr="007F4717">
        <w:rPr>
          <w:rFonts w:ascii="Sylfaen" w:hAnsi="Sylfaen"/>
          <w:sz w:val="24"/>
          <w:szCs w:val="24"/>
          <w:highlight w:val="yellow"/>
        </w:rPr>
        <w:t>სპორტსმენთა სკრინინგული გამოკვლევა, 18 წლამდე გუნდების ანთროპომეტრია, ეკგ, სუბმაქსიმალური სტრესს ტესტი, რეკომენდაცია;</w:t>
      </w:r>
    </w:p>
    <w:p w:rsidR="00972FC1" w:rsidRPr="007F4717" w:rsidRDefault="00972FC1" w:rsidP="00972FC1">
      <w:pPr>
        <w:pStyle w:val="ListParagraph"/>
        <w:numPr>
          <w:ilvl w:val="0"/>
          <w:numId w:val="5"/>
        </w:numPr>
        <w:spacing w:line="276" w:lineRule="auto"/>
        <w:jc w:val="both"/>
        <w:rPr>
          <w:rFonts w:ascii="Sylfaen" w:hAnsi="Sylfaen"/>
          <w:sz w:val="24"/>
          <w:szCs w:val="24"/>
          <w:highlight w:val="yellow"/>
        </w:rPr>
      </w:pPr>
      <w:r w:rsidRPr="007F4717">
        <w:rPr>
          <w:rFonts w:ascii="Sylfaen" w:hAnsi="Sylfaen"/>
          <w:sz w:val="24"/>
          <w:szCs w:val="24"/>
          <w:highlight w:val="yellow"/>
        </w:rPr>
        <w:t>სპორტსმენთა სკრინინგული გამოკვლევა, 18 წლის ზევით გუნდების ანთროპომეტრია, ეკგ, სუბმაქსიმალური სტრესს ტესტი, რეკომენდაცია;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ხელოვნების თერაპია;</w:t>
      </w:r>
    </w:p>
    <w:p w:rsidR="008F5F63"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ქცევის თერაპია;</w:t>
      </w:r>
    </w:p>
    <w:p w:rsidR="00E90D15" w:rsidRPr="00B418B0" w:rsidRDefault="00E90D15"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სენსორული თერაპია;</w:t>
      </w:r>
    </w:p>
    <w:p w:rsidR="008F5F63" w:rsidRPr="00360F0A" w:rsidRDefault="008F5F63" w:rsidP="00360F0A">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განვითარების პედაგოგის დახმარება;</w:t>
      </w:r>
    </w:p>
    <w:p w:rsidR="008C7F08" w:rsidRPr="00B418B0" w:rsidRDefault="00CA254C" w:rsidP="008C7F08">
      <w:pPr>
        <w:pStyle w:val="ListParagraph"/>
        <w:numPr>
          <w:ilvl w:val="0"/>
          <w:numId w:val="5"/>
        </w:numPr>
        <w:spacing w:line="276" w:lineRule="auto"/>
        <w:jc w:val="both"/>
        <w:rPr>
          <w:rFonts w:ascii="Sylfaen" w:hAnsi="Sylfaen"/>
          <w:sz w:val="24"/>
          <w:szCs w:val="24"/>
        </w:rPr>
      </w:pPr>
      <w:r>
        <w:rPr>
          <w:rFonts w:ascii="Sylfaen" w:hAnsi="Sylfaen"/>
          <w:sz w:val="24"/>
          <w:szCs w:val="24"/>
        </w:rPr>
        <w:t xml:space="preserve">დაზიანების </w:t>
      </w:r>
      <w:r w:rsidR="008C7F08" w:rsidRPr="00B418B0">
        <w:rPr>
          <w:rFonts w:ascii="Sylfaen" w:hAnsi="Sylfaen"/>
          <w:sz w:val="24"/>
          <w:szCs w:val="24"/>
        </w:rPr>
        <w:t>მწვავე</w:t>
      </w:r>
      <w:r>
        <w:rPr>
          <w:rFonts w:ascii="Sylfaen" w:hAnsi="Sylfaen"/>
          <w:sz w:val="24"/>
          <w:szCs w:val="24"/>
        </w:rPr>
        <w:t xml:space="preserve"> და ადრეული აღდგენის</w:t>
      </w:r>
      <w:r w:rsidR="008C7F08" w:rsidRPr="00B418B0">
        <w:rPr>
          <w:rFonts w:ascii="Sylfaen" w:hAnsi="Sylfaen"/>
          <w:sz w:val="24"/>
          <w:szCs w:val="24"/>
        </w:rPr>
        <w:t xml:space="preserve"> პერიოდში</w:t>
      </w:r>
      <w:r>
        <w:rPr>
          <w:rFonts w:ascii="Sylfaen" w:hAnsi="Sylfaen"/>
          <w:sz w:val="24"/>
          <w:szCs w:val="24"/>
        </w:rPr>
        <w:t>,</w:t>
      </w:r>
      <w:r w:rsidR="008C7F08" w:rsidRPr="00B418B0">
        <w:rPr>
          <w:rFonts w:ascii="Sylfaen" w:hAnsi="Sylfaen"/>
          <w:sz w:val="24"/>
          <w:szCs w:val="24"/>
        </w:rPr>
        <w:t xml:space="preserve"> სარეაბილიტაციო გუნდის ვიზიტი ინტენსიური თერაპიის</w:t>
      </w:r>
      <w:r>
        <w:rPr>
          <w:rFonts w:ascii="Sylfaen" w:hAnsi="Sylfaen"/>
          <w:sz w:val="24"/>
          <w:szCs w:val="24"/>
        </w:rPr>
        <w:t xml:space="preserve"> ან სტაციონარის შესაბამის</w:t>
      </w:r>
      <w:r w:rsidR="008C7F08" w:rsidRPr="00B418B0">
        <w:rPr>
          <w:rFonts w:ascii="Sylfaen" w:hAnsi="Sylfaen"/>
          <w:sz w:val="24"/>
          <w:szCs w:val="24"/>
        </w:rPr>
        <w:t xml:space="preserve"> განყოფილებაში </w:t>
      </w:r>
      <w:r>
        <w:rPr>
          <w:rFonts w:ascii="Sylfaen" w:hAnsi="Sylfaen"/>
          <w:sz w:val="24"/>
          <w:szCs w:val="24"/>
        </w:rPr>
        <w:t>ან ბინაზე,</w:t>
      </w:r>
      <w:r w:rsidR="008C7F08" w:rsidRPr="00B418B0">
        <w:rPr>
          <w:rFonts w:ascii="Sylfaen" w:hAnsi="Sylfaen"/>
          <w:sz w:val="24"/>
          <w:szCs w:val="24"/>
        </w:rPr>
        <w:t xml:space="preserve"> სარეაბილიტაციო ღონისძიებების დაგეგმვა</w:t>
      </w:r>
      <w:r>
        <w:rPr>
          <w:rFonts w:ascii="Sylfaen" w:hAnsi="Sylfaen"/>
          <w:sz w:val="24"/>
          <w:szCs w:val="24"/>
        </w:rPr>
        <w:t xml:space="preserve"> და ადრეული სარეაბილიტაციო მკურნალობის დაწყება</w:t>
      </w:r>
      <w:r w:rsidR="008C7F08" w:rsidRPr="00B418B0">
        <w:rPr>
          <w:rFonts w:ascii="Sylfaen" w:hAnsi="Sylfaen"/>
          <w:sz w:val="24"/>
          <w:szCs w:val="24"/>
        </w:rPr>
        <w:t>;</w:t>
      </w:r>
    </w:p>
    <w:p w:rsidR="00E90D15" w:rsidRPr="00B418B0" w:rsidRDefault="008F5F63"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lastRenderedPageBreak/>
        <w:t>დამხმარე საშუალებების შერჩევა, მორგება</w:t>
      </w:r>
      <w:r w:rsidR="00E90D15" w:rsidRPr="00B418B0">
        <w:rPr>
          <w:rFonts w:ascii="Sylfaen" w:hAnsi="Sylfaen"/>
          <w:sz w:val="24"/>
          <w:szCs w:val="24"/>
        </w:rPr>
        <w:t>, ბენეფიციარზე ადაპტირება</w:t>
      </w:r>
      <w:r w:rsidRPr="00B418B0">
        <w:rPr>
          <w:rFonts w:ascii="Sylfaen" w:hAnsi="Sylfaen"/>
          <w:sz w:val="24"/>
          <w:szCs w:val="24"/>
        </w:rPr>
        <w:t xml:space="preserve"> და მათი გამოყენების სწავლება (სავარძელ - ეტლებისა და </w:t>
      </w:r>
      <w:r w:rsidR="00E90D15" w:rsidRPr="00B418B0">
        <w:rPr>
          <w:rFonts w:ascii="Sylfaen" w:hAnsi="Sylfaen"/>
          <w:sz w:val="24"/>
          <w:szCs w:val="24"/>
        </w:rPr>
        <w:t xml:space="preserve">დამხმარე </w:t>
      </w:r>
      <w:r w:rsidRPr="00B418B0">
        <w:rPr>
          <w:rFonts w:ascii="Sylfaen" w:hAnsi="Sylfaen"/>
          <w:sz w:val="24"/>
          <w:szCs w:val="24"/>
        </w:rPr>
        <w:t>სასიარულო საშუალებების გამოყენების ტრენინგი</w:t>
      </w:r>
      <w:r w:rsidR="00E90D15" w:rsidRPr="00B418B0">
        <w:rPr>
          <w:rFonts w:ascii="Sylfaen" w:hAnsi="Sylfaen"/>
          <w:sz w:val="24"/>
          <w:szCs w:val="24"/>
        </w:rPr>
        <w:t>ს ჩასატარებლად გამოყოფილ ადგილზე მოეწყობა გარემო პირობებთან მიახლოვებული ხელოვნური ბარიერების და რელიეფური ზედაპირების სივრცე;</w:t>
      </w:r>
    </w:p>
    <w:p w:rsidR="00F93876" w:rsidRPr="00B418B0" w:rsidRDefault="00E90D15"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 xml:space="preserve"> სავრძელ - ეტლების </w:t>
      </w:r>
      <w:r w:rsidR="00C736AB">
        <w:rPr>
          <w:rFonts w:ascii="Sylfaen" w:hAnsi="Sylfaen"/>
          <w:sz w:val="24"/>
          <w:szCs w:val="24"/>
        </w:rPr>
        <w:t xml:space="preserve">ინდივიდუალური </w:t>
      </w:r>
      <w:r w:rsidRPr="00B418B0">
        <w:rPr>
          <w:rFonts w:ascii="Sylfaen" w:hAnsi="Sylfaen"/>
          <w:sz w:val="24"/>
          <w:szCs w:val="24"/>
        </w:rPr>
        <w:t>მორგება</w:t>
      </w:r>
      <w:r w:rsidR="00F93876" w:rsidRPr="00B418B0">
        <w:rPr>
          <w:rFonts w:ascii="Sylfaen" w:hAnsi="Sylfaen"/>
          <w:sz w:val="24"/>
          <w:szCs w:val="24"/>
        </w:rPr>
        <w:t>;</w:t>
      </w:r>
    </w:p>
    <w:p w:rsidR="00F93876" w:rsidRPr="00B418B0" w:rsidRDefault="00F93876"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მშობლებისა და ოჯახის წევრების განათლება ბინის პირობებში სარეაბილიტაციო მკურნალობის გასაგრძელებლად;</w:t>
      </w:r>
    </w:p>
    <w:p w:rsidR="008C7F08" w:rsidRPr="00B418B0" w:rsidRDefault="008C7F08" w:rsidP="003B45A2">
      <w:pPr>
        <w:pStyle w:val="ListParagraph"/>
        <w:numPr>
          <w:ilvl w:val="0"/>
          <w:numId w:val="5"/>
        </w:numPr>
        <w:spacing w:line="276" w:lineRule="auto"/>
        <w:jc w:val="both"/>
        <w:rPr>
          <w:rFonts w:ascii="Sylfaen" w:hAnsi="Sylfaen"/>
          <w:sz w:val="24"/>
          <w:szCs w:val="24"/>
        </w:rPr>
      </w:pPr>
      <w:r w:rsidRPr="00B418B0">
        <w:rPr>
          <w:rFonts w:ascii="Sylfaen" w:hAnsi="Sylfaen"/>
          <w:sz w:val="24"/>
          <w:szCs w:val="24"/>
        </w:rPr>
        <w:t>ბენეფიციარის მდგომარეობის გათვალისწინებით ბინის ადაპტირების გეგმის შედგენა.</w:t>
      </w:r>
    </w:p>
    <w:p w:rsidR="00117357" w:rsidRPr="00B418B0" w:rsidRDefault="00117357" w:rsidP="00117357">
      <w:pPr>
        <w:spacing w:line="276" w:lineRule="auto"/>
        <w:jc w:val="both"/>
        <w:rPr>
          <w:rFonts w:ascii="Sylfaen" w:hAnsi="Sylfaen"/>
          <w:sz w:val="24"/>
          <w:szCs w:val="24"/>
        </w:rPr>
      </w:pPr>
    </w:p>
    <w:p w:rsidR="00117357" w:rsidRPr="00B418B0" w:rsidRDefault="00117357" w:rsidP="00117357">
      <w:pPr>
        <w:jc w:val="both"/>
        <w:rPr>
          <w:rFonts w:ascii="Sylfaen" w:hAnsi="Sylfaen"/>
          <w:sz w:val="24"/>
          <w:szCs w:val="24"/>
        </w:rPr>
      </w:pPr>
      <w:r w:rsidRPr="00B418B0">
        <w:rPr>
          <w:rFonts w:ascii="Sylfaen" w:hAnsi="Sylfaen"/>
          <w:sz w:val="24"/>
          <w:szCs w:val="24"/>
        </w:rPr>
        <w:t xml:space="preserve">კენ ვოლკერის სახელობის სამედიცინო რეაბილიტაციის საუნივერსიტეტო კლინიკა იმუშავებს ინტერდისციპლინური გუნდური პრინციპით. </w:t>
      </w:r>
    </w:p>
    <w:p w:rsidR="00117357" w:rsidRPr="00B418B0" w:rsidRDefault="00117357" w:rsidP="00117357">
      <w:pPr>
        <w:jc w:val="both"/>
        <w:rPr>
          <w:rFonts w:ascii="Sylfaen" w:hAnsi="Sylfaen"/>
          <w:sz w:val="24"/>
          <w:szCs w:val="24"/>
        </w:rPr>
      </w:pPr>
      <w:r w:rsidRPr="00B418B0">
        <w:rPr>
          <w:rFonts w:ascii="Sylfaen" w:hAnsi="Sylfaen"/>
          <w:sz w:val="24"/>
          <w:szCs w:val="24"/>
        </w:rPr>
        <w:t>გუნდს უხელმძღვანელებს ექიმი (ექიმის პროფილი შეირჩევა ბენეფიციარის მდგომარეობის მიხედვით).</w:t>
      </w:r>
    </w:p>
    <w:p w:rsidR="00117357" w:rsidRPr="00B418B0" w:rsidRDefault="00117357" w:rsidP="00117357">
      <w:pPr>
        <w:jc w:val="both"/>
        <w:rPr>
          <w:rFonts w:ascii="Sylfaen" w:hAnsi="Sylfaen"/>
          <w:sz w:val="24"/>
          <w:szCs w:val="24"/>
        </w:rPr>
      </w:pPr>
      <w:r w:rsidRPr="00B418B0">
        <w:rPr>
          <w:rFonts w:ascii="Sylfaen" w:hAnsi="Sylfaen"/>
          <w:sz w:val="24"/>
          <w:szCs w:val="24"/>
        </w:rPr>
        <w:t>ინტერდისციპლინური სარეაბილიტაციო გუნდის შემადგენლობა</w:t>
      </w:r>
      <w:r w:rsidR="00D401A7">
        <w:rPr>
          <w:rFonts w:ascii="Sylfaen" w:hAnsi="Sylfaen"/>
          <w:sz w:val="24"/>
          <w:szCs w:val="24"/>
        </w:rPr>
        <w:t xml:space="preserve"> </w:t>
      </w:r>
      <w:r w:rsidR="00D401A7" w:rsidRPr="000F02F9">
        <w:rPr>
          <w:rFonts w:ascii="Sylfaen" w:hAnsi="Sylfaen"/>
          <w:sz w:val="24"/>
          <w:szCs w:val="24"/>
          <w:highlight w:val="yellow"/>
        </w:rPr>
        <w:t xml:space="preserve">(ძირითადი </w:t>
      </w:r>
      <w:commentRangeStart w:id="3"/>
      <w:r w:rsidR="00D401A7" w:rsidRPr="000F02F9">
        <w:rPr>
          <w:rFonts w:ascii="Sylfaen" w:hAnsi="Sylfaen"/>
          <w:sz w:val="24"/>
          <w:szCs w:val="24"/>
          <w:highlight w:val="yellow"/>
        </w:rPr>
        <w:t>წევრები</w:t>
      </w:r>
      <w:commentRangeEnd w:id="3"/>
      <w:r w:rsidR="007F4717" w:rsidRPr="000F02F9">
        <w:rPr>
          <w:rStyle w:val="CommentReference"/>
          <w:highlight w:val="yellow"/>
        </w:rPr>
        <w:commentReference w:id="3"/>
      </w:r>
      <w:r w:rsidR="00D401A7" w:rsidRPr="000F02F9">
        <w:rPr>
          <w:rFonts w:ascii="Sylfaen" w:hAnsi="Sylfaen"/>
          <w:sz w:val="24"/>
          <w:szCs w:val="24"/>
          <w:highlight w:val="yellow"/>
        </w:rPr>
        <w:t>)</w:t>
      </w:r>
      <w:r w:rsidRPr="000F02F9">
        <w:rPr>
          <w:rFonts w:ascii="Sylfaen" w:hAnsi="Sylfaen"/>
          <w:sz w:val="24"/>
          <w:szCs w:val="24"/>
          <w:highlight w:val="yellow"/>
        </w:rPr>
        <w:t>:</w:t>
      </w:r>
    </w:p>
    <w:p w:rsidR="00117357" w:rsidRPr="00B418B0" w:rsidRDefault="00117357" w:rsidP="00117357">
      <w:pPr>
        <w:jc w:val="both"/>
        <w:rPr>
          <w:rFonts w:ascii="Sylfaen" w:hAnsi="Sylfaen"/>
          <w:sz w:val="24"/>
          <w:szCs w:val="24"/>
        </w:rPr>
      </w:pPr>
      <w:r w:rsidRPr="00B418B0">
        <w:rPr>
          <w:rFonts w:ascii="Sylfaen" w:hAnsi="Sylfaen"/>
          <w:sz w:val="24"/>
          <w:szCs w:val="24"/>
        </w:rPr>
        <w:t>ექიმი;</w:t>
      </w:r>
    </w:p>
    <w:p w:rsidR="00117357" w:rsidRPr="00B418B0" w:rsidRDefault="00117357" w:rsidP="00117357">
      <w:pPr>
        <w:jc w:val="both"/>
        <w:rPr>
          <w:rFonts w:ascii="Sylfaen" w:hAnsi="Sylfaen"/>
          <w:sz w:val="24"/>
          <w:szCs w:val="24"/>
        </w:rPr>
      </w:pPr>
      <w:r w:rsidRPr="00B418B0">
        <w:rPr>
          <w:rFonts w:ascii="Sylfaen" w:hAnsi="Sylfaen"/>
          <w:sz w:val="24"/>
          <w:szCs w:val="24"/>
        </w:rPr>
        <w:t>ექთანი კოორდინატორი;</w:t>
      </w:r>
    </w:p>
    <w:p w:rsidR="00117357" w:rsidRPr="00B418B0" w:rsidRDefault="00117357" w:rsidP="00117357">
      <w:pPr>
        <w:jc w:val="both"/>
        <w:rPr>
          <w:rFonts w:ascii="Sylfaen" w:hAnsi="Sylfaen"/>
          <w:sz w:val="24"/>
          <w:szCs w:val="24"/>
        </w:rPr>
      </w:pPr>
      <w:r w:rsidRPr="00B418B0">
        <w:rPr>
          <w:rFonts w:ascii="Sylfaen" w:hAnsi="Sylfaen"/>
          <w:sz w:val="24"/>
          <w:szCs w:val="24"/>
        </w:rPr>
        <w:t>ფიზიკური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ოკუპაციური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მეტყველების თერაპევტი;</w:t>
      </w:r>
    </w:p>
    <w:p w:rsidR="00117357" w:rsidRPr="00B418B0" w:rsidRDefault="00117357" w:rsidP="00117357">
      <w:pPr>
        <w:jc w:val="both"/>
        <w:rPr>
          <w:rFonts w:ascii="Sylfaen" w:hAnsi="Sylfaen"/>
          <w:sz w:val="24"/>
          <w:szCs w:val="24"/>
        </w:rPr>
      </w:pPr>
      <w:r w:rsidRPr="00B418B0">
        <w:rPr>
          <w:rFonts w:ascii="Sylfaen" w:hAnsi="Sylfaen"/>
          <w:sz w:val="24"/>
          <w:szCs w:val="24"/>
        </w:rPr>
        <w:t>ფსიქოლოგი</w:t>
      </w:r>
      <w:r w:rsidR="00D401A7">
        <w:rPr>
          <w:rFonts w:ascii="Sylfaen" w:hAnsi="Sylfaen"/>
          <w:sz w:val="24"/>
          <w:szCs w:val="24"/>
        </w:rPr>
        <w:t xml:space="preserve"> ან ნეიროფსიქოლოგი</w:t>
      </w:r>
      <w:r w:rsidRPr="00B418B0">
        <w:rPr>
          <w:rFonts w:ascii="Sylfaen" w:hAnsi="Sylfaen"/>
          <w:sz w:val="24"/>
          <w:szCs w:val="24"/>
        </w:rPr>
        <w:t>;</w:t>
      </w:r>
    </w:p>
    <w:p w:rsidR="00117357" w:rsidRPr="00B418B0" w:rsidRDefault="00117357" w:rsidP="00117357">
      <w:pPr>
        <w:jc w:val="both"/>
        <w:rPr>
          <w:rFonts w:ascii="Sylfaen" w:hAnsi="Sylfaen"/>
          <w:sz w:val="24"/>
          <w:szCs w:val="24"/>
        </w:rPr>
      </w:pPr>
      <w:r w:rsidRPr="00B418B0">
        <w:rPr>
          <w:rFonts w:ascii="Sylfaen" w:hAnsi="Sylfaen"/>
          <w:sz w:val="24"/>
          <w:szCs w:val="24"/>
        </w:rPr>
        <w:t>ორთეზისტი</w:t>
      </w:r>
      <w:r w:rsidR="00C12132" w:rsidRPr="00B418B0">
        <w:rPr>
          <w:rFonts w:ascii="Sylfaen" w:hAnsi="Sylfaen"/>
          <w:sz w:val="24"/>
          <w:szCs w:val="24"/>
        </w:rPr>
        <w:t>;</w:t>
      </w:r>
    </w:p>
    <w:p w:rsidR="00C12132" w:rsidRPr="00B418B0" w:rsidRDefault="00C12132" w:rsidP="00117357">
      <w:pPr>
        <w:jc w:val="both"/>
        <w:rPr>
          <w:rFonts w:ascii="Sylfaen" w:hAnsi="Sylfaen"/>
          <w:sz w:val="24"/>
          <w:szCs w:val="24"/>
        </w:rPr>
      </w:pPr>
      <w:r w:rsidRPr="00B418B0">
        <w:rPr>
          <w:rFonts w:ascii="Sylfaen" w:hAnsi="Sylfaen"/>
          <w:sz w:val="24"/>
          <w:szCs w:val="24"/>
        </w:rPr>
        <w:t>(ბენეფიციარის საჭიროების გათვალისწინებით გუნდში შესაძლოა მოწვეულ იქნან სხვა პროფილის სპეციალისტებიც).</w:t>
      </w:r>
    </w:p>
    <w:tbl>
      <w:tblPr>
        <w:tblW w:w="9493" w:type="dxa"/>
        <w:tblInd w:w="113" w:type="dxa"/>
        <w:tblLayout w:type="fixed"/>
        <w:tblLook w:val="04A0" w:firstRow="1" w:lastRow="0" w:firstColumn="1" w:lastColumn="0" w:noHBand="0" w:noVBand="1"/>
      </w:tblPr>
      <w:tblGrid>
        <w:gridCol w:w="680"/>
        <w:gridCol w:w="7112"/>
        <w:gridCol w:w="1701"/>
      </w:tblGrid>
      <w:tr w:rsidR="0093559D" w:rsidRPr="0093559D" w:rsidTr="005218EA">
        <w:trPr>
          <w:trHeight w:val="137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N</w:t>
            </w:r>
          </w:p>
        </w:tc>
        <w:tc>
          <w:tcPr>
            <w:tcW w:w="7112" w:type="dxa"/>
            <w:tcBorders>
              <w:top w:val="single" w:sz="4" w:space="0" w:color="auto"/>
              <w:left w:val="nil"/>
              <w:bottom w:val="single" w:sz="4" w:space="0" w:color="auto"/>
              <w:right w:val="single" w:sz="4" w:space="0" w:color="auto"/>
            </w:tcBorders>
            <w:shd w:val="clear" w:color="auto" w:fill="auto"/>
            <w:noWrap/>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დასახელება</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კურსზე  ჩასატარებელი მანიპულაციების სავარაუდო რაოდ</w:t>
            </w:r>
            <w:r w:rsidR="00EB1028">
              <w:rPr>
                <w:rFonts w:ascii="Sylfaen" w:eastAsia="Times New Roman" w:hAnsi="Sylfaen" w:cs="Times New Roman"/>
                <w:color w:val="000000"/>
                <w:lang w:eastAsia="ka-GE"/>
              </w:rPr>
              <w:t>ე</w:t>
            </w:r>
            <w:r w:rsidRPr="0093559D">
              <w:rPr>
                <w:rFonts w:ascii="Sylfaen" w:eastAsia="Times New Roman" w:hAnsi="Sylfaen" w:cs="Times New Roman"/>
                <w:color w:val="000000"/>
                <w:lang w:eastAsia="ka-GE"/>
              </w:rPr>
              <w:t>ნობა</w:t>
            </w:r>
          </w:p>
        </w:tc>
      </w:tr>
      <w:tr w:rsidR="0093559D" w:rsidRPr="0093559D" w:rsidTr="005218EA">
        <w:trPr>
          <w:trHeight w:val="48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ექიმის შეფასება და მეთვალყურეობა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commentRangeStart w:id="4"/>
            <w:r w:rsidRPr="0093559D">
              <w:rPr>
                <w:rFonts w:ascii="Sylfaen" w:eastAsia="Times New Roman" w:hAnsi="Sylfaen" w:cs="Times New Roman"/>
                <w:color w:val="000000"/>
                <w:lang w:eastAsia="ka-GE"/>
              </w:rPr>
              <w:t>4</w:t>
            </w:r>
            <w:commentRangeEnd w:id="4"/>
            <w:r w:rsidR="007F4717">
              <w:rPr>
                <w:rStyle w:val="CommentReference"/>
              </w:rPr>
              <w:commentReference w:id="4"/>
            </w:r>
          </w:p>
        </w:tc>
      </w:tr>
      <w:tr w:rsidR="0093559D" w:rsidRPr="0093559D" w:rsidTr="005218EA">
        <w:trPr>
          <w:trHeight w:val="274"/>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699"/>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r>
      <w:tr w:rsidR="0093559D" w:rsidRPr="0093559D" w:rsidTr="005218EA">
        <w:trPr>
          <w:trHeight w:val="541"/>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lastRenderedPageBreak/>
              <w:t>4</w:t>
            </w:r>
          </w:p>
        </w:tc>
        <w:tc>
          <w:tcPr>
            <w:tcW w:w="7112"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r>
      <w:tr w:rsidR="0093559D" w:rsidRPr="0093559D" w:rsidTr="005218EA">
        <w:trPr>
          <w:trHeight w:val="54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w:t>
            </w:r>
          </w:p>
        </w:tc>
        <w:tc>
          <w:tcPr>
            <w:tcW w:w="7112"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1621"/>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82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r>
      <w:tr w:rsidR="0093559D" w:rsidRPr="0093559D" w:rsidTr="0093559D">
        <w:trPr>
          <w:trHeight w:val="12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8</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Pr>
                <w:rFonts w:ascii="Sylfaen" w:eastAsia="Times New Roman" w:hAnsi="Sylfaen" w:cs="Times New Roman"/>
                <w:color w:val="000000"/>
                <w:lang w:eastAsia="ka-GE"/>
              </w:rPr>
              <w:t>ოკუპაციური თერაპია. ოკუპაციური თერაპია</w:t>
            </w:r>
            <w:r w:rsidRPr="0093559D">
              <w:rPr>
                <w:rFonts w:ascii="Sylfaen" w:eastAsia="Times New Roman" w:hAnsi="Sylfaen" w:cs="Times New Roman"/>
                <w:color w:val="000000"/>
                <w:lang w:eastAsia="ka-GE"/>
              </w:rPr>
              <w:t xml:space="preserve">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5218EA">
        <w:trPr>
          <w:trHeight w:val="66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9</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ფსიქოლოგიური/ნეიროფსიქოლოგიური ტესტირება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42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ფსიქოთერაპია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5218EA">
        <w:trPr>
          <w:trHeight w:val="69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701"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93559D">
        <w:trPr>
          <w:trHeight w:val="39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12</w:t>
            </w:r>
          </w:p>
        </w:tc>
        <w:tc>
          <w:tcPr>
            <w:tcW w:w="7112" w:type="dxa"/>
            <w:tcBorders>
              <w:top w:val="nil"/>
              <w:left w:val="nil"/>
              <w:bottom w:val="single" w:sz="4" w:space="0" w:color="auto"/>
              <w:right w:val="single" w:sz="4" w:space="0" w:color="auto"/>
            </w:tcBorders>
            <w:shd w:val="clear" w:color="auto" w:fill="auto"/>
            <w:vAlign w:val="bottom"/>
            <w:hideMark/>
          </w:tcPr>
          <w:p w:rsidR="0093559D" w:rsidRPr="003F745B" w:rsidRDefault="0093559D" w:rsidP="0093559D">
            <w:pPr>
              <w:spacing w:after="0" w:line="240" w:lineRule="auto"/>
              <w:rPr>
                <w:rFonts w:ascii="Sylfaen" w:eastAsia="Times New Roman" w:hAnsi="Sylfaen" w:cs="Times New Roman"/>
                <w:color w:val="000000"/>
                <w:lang w:eastAsia="ka-GE"/>
              </w:rPr>
            </w:pPr>
            <w:r w:rsidRPr="003F745B">
              <w:rPr>
                <w:rFonts w:ascii="Sylfaen" w:eastAsia="Times New Roman" w:hAnsi="Sylfaen" w:cs="Times New Roman"/>
                <w:color w:val="000000"/>
                <w:lang w:eastAsia="ka-GE"/>
              </w:rPr>
              <w:t>სტაციონარში საწოლ-დღე</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3F745B" w:rsidRDefault="0093559D" w:rsidP="0093559D">
            <w:pPr>
              <w:spacing w:after="0" w:line="240" w:lineRule="auto"/>
              <w:jc w:val="center"/>
              <w:rPr>
                <w:rFonts w:ascii="Sylfaen" w:eastAsia="Times New Roman" w:hAnsi="Sylfaen" w:cs="Times New Roman"/>
                <w:color w:val="000000"/>
                <w:lang w:eastAsia="ka-GE"/>
              </w:rPr>
            </w:pPr>
            <w:r w:rsidRPr="003F745B">
              <w:rPr>
                <w:rFonts w:ascii="Sylfaen" w:eastAsia="Times New Roman" w:hAnsi="Sylfaen" w:cs="Times New Roman"/>
                <w:color w:val="000000"/>
                <w:lang w:eastAsia="ka-GE"/>
              </w:rPr>
              <w:t>30</w:t>
            </w:r>
          </w:p>
        </w:tc>
      </w:tr>
      <w:tr w:rsidR="0093559D" w:rsidRPr="0093559D" w:rsidTr="0093559D">
        <w:trPr>
          <w:trHeight w:val="34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13</w:t>
            </w:r>
          </w:p>
        </w:tc>
        <w:tc>
          <w:tcPr>
            <w:tcW w:w="7112" w:type="dxa"/>
            <w:tcBorders>
              <w:top w:val="nil"/>
              <w:left w:val="nil"/>
              <w:bottom w:val="single" w:sz="4" w:space="0" w:color="auto"/>
              <w:right w:val="single" w:sz="4" w:space="0" w:color="auto"/>
            </w:tcBorders>
            <w:shd w:val="clear" w:color="auto" w:fill="auto"/>
            <w:vAlign w:val="bottom"/>
            <w:hideMark/>
          </w:tcPr>
          <w:p w:rsidR="0093559D" w:rsidRPr="003F745B" w:rsidRDefault="0093559D" w:rsidP="0093559D">
            <w:pPr>
              <w:spacing w:after="0" w:line="240" w:lineRule="auto"/>
              <w:rPr>
                <w:rFonts w:ascii="Sylfaen" w:eastAsia="Times New Roman" w:hAnsi="Sylfaen" w:cs="Times New Roman"/>
                <w:color w:val="000000"/>
                <w:lang w:eastAsia="ka-GE"/>
              </w:rPr>
            </w:pPr>
            <w:r w:rsidRPr="003F745B">
              <w:rPr>
                <w:rFonts w:ascii="Sylfaen" w:eastAsia="Times New Roman" w:hAnsi="Sylfaen" w:cs="Times New Roman"/>
                <w:color w:val="000000"/>
                <w:lang w:eastAsia="ka-GE"/>
              </w:rPr>
              <w:t>სისხლის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3F745B" w:rsidRDefault="0093559D" w:rsidP="0093559D">
            <w:pPr>
              <w:spacing w:after="0" w:line="240" w:lineRule="auto"/>
              <w:jc w:val="center"/>
              <w:rPr>
                <w:rFonts w:ascii="Sylfaen" w:eastAsia="Times New Roman" w:hAnsi="Sylfaen" w:cs="Times New Roman"/>
                <w:color w:val="000000"/>
                <w:lang w:eastAsia="ka-GE"/>
              </w:rPr>
            </w:pPr>
            <w:r w:rsidRPr="003F745B">
              <w:rPr>
                <w:rFonts w:ascii="Sylfaen" w:eastAsia="Times New Roman" w:hAnsi="Sylfaen" w:cs="Times New Roman"/>
                <w:color w:val="000000"/>
                <w:lang w:eastAsia="ka-GE"/>
              </w:rPr>
              <w:t>1</w:t>
            </w:r>
          </w:p>
        </w:tc>
      </w:tr>
      <w:tr w:rsidR="0093559D" w:rsidRPr="0093559D" w:rsidTr="0093559D">
        <w:trPr>
          <w:trHeight w:val="3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კოაგულოგრამა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93559D">
        <w:trPr>
          <w:trHeight w:val="42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შარდის საერთო ანალიზი</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E84C77">
        <w:trPr>
          <w:trHeight w:val="564"/>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978"/>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17</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r>
      <w:tr w:rsidR="0093559D" w:rsidRPr="0093559D" w:rsidTr="0093559D">
        <w:trPr>
          <w:trHeigh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18</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ელექტროკარდიოგრაფია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5218EA">
        <w:trPr>
          <w:trHeight w:val="46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19</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მუცლის ღრუს ორგანოების ექოსკოპია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93559D">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რენტგენოგრაფია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16266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21</w:t>
            </w:r>
          </w:p>
        </w:tc>
        <w:tc>
          <w:tcPr>
            <w:tcW w:w="7112"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კარდიოლოგის კონსულტაცია</w:t>
            </w:r>
          </w:p>
        </w:tc>
        <w:tc>
          <w:tcPr>
            <w:tcW w:w="1701"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r w:rsidR="0093559D" w:rsidRPr="0093559D" w:rsidTr="0016266A">
        <w:trPr>
          <w:trHeight w:val="40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22</w:t>
            </w:r>
          </w:p>
        </w:tc>
        <w:tc>
          <w:tcPr>
            <w:tcW w:w="7112"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ნევროლოგის კონსულტაცია</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r>
    </w:tbl>
    <w:p w:rsidR="00073376" w:rsidRPr="009A56E2" w:rsidRDefault="00073376" w:rsidP="005C629A">
      <w:pPr>
        <w:jc w:val="both"/>
        <w:rPr>
          <w:rFonts w:ascii="Sylfaen" w:hAnsi="Sylfaen"/>
          <w:sz w:val="24"/>
          <w:szCs w:val="24"/>
          <w:lang w:val="en-US"/>
        </w:rPr>
      </w:pPr>
    </w:p>
    <w:p w:rsidR="006D19D2" w:rsidRDefault="006D19D2" w:rsidP="005C629A">
      <w:pPr>
        <w:jc w:val="both"/>
        <w:rPr>
          <w:rFonts w:ascii="Sylfaen" w:hAnsi="Sylfaen"/>
          <w:sz w:val="24"/>
          <w:szCs w:val="24"/>
        </w:rPr>
      </w:pPr>
    </w:p>
    <w:p w:rsidR="0092250F" w:rsidRDefault="0092250F" w:rsidP="005C629A">
      <w:pPr>
        <w:jc w:val="both"/>
        <w:rPr>
          <w:rFonts w:ascii="Sylfaen" w:hAnsi="Sylfaen"/>
          <w:sz w:val="24"/>
          <w:szCs w:val="24"/>
        </w:rPr>
      </w:pPr>
    </w:p>
    <w:p w:rsidR="0092250F" w:rsidRDefault="0092250F" w:rsidP="005C629A">
      <w:pPr>
        <w:jc w:val="both"/>
        <w:rPr>
          <w:rFonts w:ascii="Sylfaen" w:hAnsi="Sylfaen"/>
          <w:sz w:val="24"/>
          <w:szCs w:val="24"/>
        </w:rPr>
      </w:pPr>
      <w:bookmarkStart w:id="5" w:name="_GoBack"/>
      <w:bookmarkEnd w:id="5"/>
    </w:p>
    <w:p w:rsidR="0092250F" w:rsidRDefault="0092250F" w:rsidP="005C629A">
      <w:pPr>
        <w:jc w:val="both"/>
        <w:rPr>
          <w:rFonts w:ascii="Sylfaen" w:hAnsi="Sylfaen"/>
          <w:sz w:val="24"/>
          <w:szCs w:val="24"/>
        </w:rPr>
      </w:pPr>
    </w:p>
    <w:p w:rsidR="00D029F1" w:rsidRDefault="0093559D" w:rsidP="005C629A">
      <w:pPr>
        <w:jc w:val="both"/>
        <w:rPr>
          <w:rFonts w:ascii="Sylfaen" w:hAnsi="Sylfaen"/>
          <w:sz w:val="24"/>
          <w:szCs w:val="24"/>
        </w:rPr>
      </w:pPr>
      <w:r>
        <w:rPr>
          <w:rFonts w:ascii="Sylfaen" w:hAnsi="Sylfaen"/>
          <w:sz w:val="24"/>
          <w:szCs w:val="24"/>
        </w:rPr>
        <w:lastRenderedPageBreak/>
        <w:t>ინტერვენციის</w:t>
      </w:r>
      <w:r w:rsidR="009A56E2">
        <w:rPr>
          <w:rFonts w:ascii="Sylfaen" w:hAnsi="Sylfaen"/>
          <w:sz w:val="24"/>
          <w:szCs w:val="24"/>
        </w:rPr>
        <w:t xml:space="preserve"> </w:t>
      </w:r>
      <w:commentRangeStart w:id="6"/>
      <w:r w:rsidR="009A56E2">
        <w:rPr>
          <w:rFonts w:ascii="Sylfaen" w:hAnsi="Sylfaen"/>
          <w:sz w:val="24"/>
          <w:szCs w:val="24"/>
        </w:rPr>
        <w:t>ფასები</w:t>
      </w:r>
      <w:commentRangeEnd w:id="6"/>
      <w:r w:rsidR="007F4717">
        <w:rPr>
          <w:rStyle w:val="CommentReference"/>
        </w:rPr>
        <w:commentReference w:id="6"/>
      </w:r>
      <w:r w:rsidR="009A56E2">
        <w:rPr>
          <w:rFonts w:ascii="Sylfaen" w:hAnsi="Sylfaen"/>
          <w:sz w:val="24"/>
          <w:szCs w:val="24"/>
        </w:rPr>
        <w:t>:</w:t>
      </w:r>
    </w:p>
    <w:tbl>
      <w:tblPr>
        <w:tblW w:w="9498" w:type="dxa"/>
        <w:tblInd w:w="108" w:type="dxa"/>
        <w:tblLayout w:type="fixed"/>
        <w:tblLook w:val="04A0" w:firstRow="1" w:lastRow="0" w:firstColumn="1" w:lastColumn="0" w:noHBand="0" w:noVBand="1"/>
      </w:tblPr>
      <w:tblGrid>
        <w:gridCol w:w="440"/>
        <w:gridCol w:w="7215"/>
        <w:gridCol w:w="1843"/>
      </w:tblGrid>
      <w:tr w:rsidR="0093559D" w:rsidRPr="0093559D" w:rsidTr="000F02F9">
        <w:trPr>
          <w:trHeight w:val="106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N</w:t>
            </w:r>
          </w:p>
        </w:tc>
        <w:tc>
          <w:tcPr>
            <w:tcW w:w="7215" w:type="dxa"/>
            <w:tcBorders>
              <w:top w:val="single" w:sz="4" w:space="0" w:color="auto"/>
              <w:left w:val="nil"/>
              <w:bottom w:val="single" w:sz="4" w:space="0" w:color="auto"/>
              <w:right w:val="single" w:sz="4" w:space="0" w:color="auto"/>
            </w:tcBorders>
            <w:shd w:val="clear" w:color="auto" w:fill="auto"/>
            <w:noWrap/>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დასახელება</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ერთეული </w:t>
            </w:r>
            <w:r>
              <w:rPr>
                <w:rFonts w:ascii="Sylfaen" w:eastAsia="Times New Roman" w:hAnsi="Sylfaen" w:cs="Times New Roman"/>
                <w:color w:val="000000"/>
                <w:lang w:eastAsia="ka-GE"/>
              </w:rPr>
              <w:t>ინტერვენციის</w:t>
            </w:r>
            <w:r w:rsidRPr="0093559D">
              <w:rPr>
                <w:rFonts w:ascii="Sylfaen" w:eastAsia="Times New Roman" w:hAnsi="Sylfaen" w:cs="Times New Roman"/>
                <w:color w:val="000000"/>
                <w:lang w:eastAsia="ka-GE"/>
              </w:rPr>
              <w:t xml:space="preserve"> ღირებულება</w:t>
            </w:r>
          </w:p>
        </w:tc>
      </w:tr>
      <w:tr w:rsidR="0093559D" w:rsidRPr="0093559D" w:rsidTr="000F02F9">
        <w:trPr>
          <w:trHeight w:val="6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ექიმის შეფასება და მეთვალყურეობა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0F02F9">
        <w:trPr>
          <w:trHeight w:val="85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200</w:t>
            </w:r>
          </w:p>
        </w:tc>
      </w:tr>
      <w:tr w:rsidR="0093559D" w:rsidRPr="0093559D" w:rsidTr="000F02F9">
        <w:trPr>
          <w:trHeight w:val="11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75</w:t>
            </w:r>
          </w:p>
        </w:tc>
      </w:tr>
      <w:tr w:rsidR="0093559D" w:rsidRPr="0093559D" w:rsidTr="000F02F9">
        <w:trPr>
          <w:trHeight w:val="54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4</w:t>
            </w:r>
          </w:p>
        </w:tc>
        <w:tc>
          <w:tcPr>
            <w:tcW w:w="7215"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60</w:t>
            </w:r>
          </w:p>
        </w:tc>
      </w:tr>
      <w:tr w:rsidR="0093559D" w:rsidRPr="0093559D" w:rsidTr="000F02F9">
        <w:trPr>
          <w:trHeight w:val="87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w:t>
            </w:r>
          </w:p>
        </w:tc>
        <w:tc>
          <w:tcPr>
            <w:tcW w:w="7215" w:type="dxa"/>
            <w:tcBorders>
              <w:top w:val="nil"/>
              <w:left w:val="nil"/>
              <w:bottom w:val="single" w:sz="4" w:space="0" w:color="auto"/>
              <w:right w:val="single" w:sz="4" w:space="0" w:color="auto"/>
            </w:tcBorders>
            <w:shd w:val="clear" w:color="auto" w:fill="auto"/>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0F02F9">
        <w:trPr>
          <w:trHeight w:val="1517"/>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300</w:t>
            </w:r>
          </w:p>
        </w:tc>
      </w:tr>
      <w:tr w:rsidR="0093559D" w:rsidRPr="0093559D" w:rsidTr="000F02F9">
        <w:trPr>
          <w:trHeight w:val="9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120</w:t>
            </w:r>
          </w:p>
        </w:tc>
      </w:tr>
      <w:tr w:rsidR="0093559D" w:rsidRPr="0093559D" w:rsidTr="000F02F9">
        <w:trPr>
          <w:trHeight w:val="1141"/>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8</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ოკუპაციური თერაპია.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0F02F9">
        <w:trPr>
          <w:trHeight w:val="54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9</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ფსიქოლოგიური/ნეიროფსიქოლოგიური ტესტირება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0F02F9">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ფსიქოთერაპია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70</w:t>
            </w:r>
          </w:p>
        </w:tc>
      </w:tr>
      <w:tr w:rsidR="0093559D" w:rsidRPr="0093559D" w:rsidTr="000F02F9">
        <w:trPr>
          <w:trHeight w:val="87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65</w:t>
            </w:r>
          </w:p>
        </w:tc>
      </w:tr>
      <w:tr w:rsidR="0093559D" w:rsidRPr="0093559D" w:rsidTr="000F02F9">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0F02F9" w:rsidRDefault="0093559D" w:rsidP="0093559D">
            <w:pPr>
              <w:spacing w:after="0" w:line="240" w:lineRule="auto"/>
              <w:jc w:val="center"/>
              <w:rPr>
                <w:rFonts w:ascii="Sylfaen" w:eastAsia="Times New Roman" w:hAnsi="Sylfaen" w:cs="Times New Roman"/>
                <w:color w:val="000000"/>
                <w:highlight w:val="yellow"/>
                <w:lang w:eastAsia="ka-GE"/>
              </w:rPr>
            </w:pPr>
            <w:r w:rsidRPr="000F02F9">
              <w:rPr>
                <w:rFonts w:ascii="Sylfaen" w:eastAsia="Times New Roman" w:hAnsi="Sylfaen" w:cs="Times New Roman"/>
                <w:color w:val="000000"/>
                <w:highlight w:val="yellow"/>
                <w:lang w:eastAsia="ka-GE"/>
              </w:rPr>
              <w:t>12</w:t>
            </w:r>
          </w:p>
        </w:tc>
        <w:tc>
          <w:tcPr>
            <w:tcW w:w="7215" w:type="dxa"/>
            <w:tcBorders>
              <w:top w:val="nil"/>
              <w:left w:val="nil"/>
              <w:bottom w:val="single" w:sz="4" w:space="0" w:color="auto"/>
              <w:right w:val="single" w:sz="4" w:space="0" w:color="auto"/>
            </w:tcBorders>
            <w:shd w:val="clear" w:color="auto" w:fill="auto"/>
            <w:vAlign w:val="bottom"/>
            <w:hideMark/>
          </w:tcPr>
          <w:p w:rsidR="0093559D" w:rsidRPr="000F02F9" w:rsidRDefault="0093559D" w:rsidP="0093559D">
            <w:pPr>
              <w:spacing w:after="0" w:line="240" w:lineRule="auto"/>
              <w:rPr>
                <w:rFonts w:ascii="Sylfaen" w:eastAsia="Times New Roman" w:hAnsi="Sylfaen" w:cs="Times New Roman"/>
                <w:color w:val="000000"/>
                <w:highlight w:val="yellow"/>
                <w:lang w:eastAsia="ka-GE"/>
              </w:rPr>
            </w:pPr>
            <w:r w:rsidRPr="000F02F9">
              <w:rPr>
                <w:rFonts w:ascii="Sylfaen" w:eastAsia="Times New Roman" w:hAnsi="Sylfaen" w:cs="Times New Roman"/>
                <w:color w:val="000000"/>
                <w:highlight w:val="yellow"/>
                <w:lang w:eastAsia="ka-GE"/>
              </w:rPr>
              <w:t>სტაციონარში საწოლ-დღე</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0F02F9" w:rsidRDefault="0093559D" w:rsidP="0093559D">
            <w:pPr>
              <w:spacing w:after="0" w:line="240" w:lineRule="auto"/>
              <w:jc w:val="center"/>
              <w:rPr>
                <w:rFonts w:ascii="Sylfaen" w:eastAsia="Times New Roman" w:hAnsi="Sylfaen" w:cs="Times New Roman"/>
                <w:color w:val="000000"/>
                <w:highlight w:val="yellow"/>
                <w:lang w:eastAsia="ka-GE"/>
              </w:rPr>
            </w:pPr>
            <w:commentRangeStart w:id="7"/>
            <w:r w:rsidRPr="000F02F9">
              <w:rPr>
                <w:rFonts w:ascii="Sylfaen" w:eastAsia="Times New Roman" w:hAnsi="Sylfaen" w:cs="Times New Roman"/>
                <w:color w:val="000000"/>
                <w:highlight w:val="yellow"/>
                <w:lang w:eastAsia="ka-GE"/>
              </w:rPr>
              <w:t>100</w:t>
            </w:r>
            <w:commentRangeEnd w:id="7"/>
            <w:r w:rsidR="000F02F9">
              <w:rPr>
                <w:rStyle w:val="CommentReference"/>
              </w:rPr>
              <w:commentReference w:id="7"/>
            </w:r>
          </w:p>
        </w:tc>
      </w:tr>
      <w:tr w:rsidR="0093559D" w:rsidRPr="0093559D" w:rsidTr="000F02F9">
        <w:trPr>
          <w:trHeight w:val="34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13</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სისხლის საერთო ანალიზი</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10</w:t>
            </w:r>
          </w:p>
        </w:tc>
      </w:tr>
      <w:tr w:rsidR="0093559D" w:rsidRPr="0093559D" w:rsidTr="000F02F9">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14</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კოაგულოგრამა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25</w:t>
            </w:r>
          </w:p>
        </w:tc>
      </w:tr>
      <w:tr w:rsidR="0093559D" w:rsidRPr="0093559D" w:rsidTr="000F02F9">
        <w:trPr>
          <w:trHeight w:val="4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შარდის საერთო ანალიზი</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15</w:t>
            </w:r>
          </w:p>
        </w:tc>
      </w:tr>
      <w:tr w:rsidR="0093559D" w:rsidRPr="0093559D" w:rsidTr="000F02F9">
        <w:trPr>
          <w:trHeight w:val="56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16</w:t>
            </w:r>
          </w:p>
        </w:tc>
        <w:tc>
          <w:tcPr>
            <w:tcW w:w="7215" w:type="dxa"/>
            <w:tcBorders>
              <w:top w:val="nil"/>
              <w:left w:val="nil"/>
              <w:bottom w:val="single" w:sz="4" w:space="0" w:color="auto"/>
              <w:right w:val="single" w:sz="4" w:space="0" w:color="auto"/>
            </w:tcBorders>
            <w:shd w:val="clear" w:color="auto" w:fill="auto"/>
            <w:vAlign w:val="bottom"/>
            <w:hideMark/>
          </w:tcPr>
          <w:p w:rsidR="0093559D" w:rsidRPr="00D5776B" w:rsidRDefault="0093559D" w:rsidP="0093559D">
            <w:pPr>
              <w:spacing w:after="0" w:line="240" w:lineRule="auto"/>
              <w:rPr>
                <w:rFonts w:ascii="Sylfaen" w:eastAsia="Times New Roman" w:hAnsi="Sylfaen" w:cs="Times New Roman"/>
                <w:color w:val="000000"/>
                <w:highlight w:val="yellow"/>
                <w:lang w:eastAsia="ka-GE"/>
              </w:rPr>
            </w:pPr>
            <w:r w:rsidRPr="008D3CD0">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D5776B" w:rsidRDefault="0093559D" w:rsidP="0093559D">
            <w:pPr>
              <w:spacing w:after="0" w:line="240" w:lineRule="auto"/>
              <w:jc w:val="center"/>
              <w:rPr>
                <w:rFonts w:ascii="Sylfaen" w:eastAsia="Times New Roman" w:hAnsi="Sylfaen" w:cs="Times New Roman"/>
                <w:color w:val="000000"/>
                <w:highlight w:val="yellow"/>
                <w:lang w:eastAsia="ka-GE"/>
              </w:rPr>
            </w:pPr>
            <w:commentRangeStart w:id="8"/>
            <w:r w:rsidRPr="00D5776B">
              <w:rPr>
                <w:rFonts w:ascii="Sylfaen" w:eastAsia="Times New Roman" w:hAnsi="Sylfaen" w:cs="Times New Roman"/>
                <w:color w:val="000000"/>
                <w:highlight w:val="yellow"/>
                <w:lang w:eastAsia="ka-GE"/>
              </w:rPr>
              <w:t>10</w:t>
            </w:r>
            <w:commentRangeEnd w:id="8"/>
            <w:r w:rsidR="000F02F9">
              <w:rPr>
                <w:rStyle w:val="CommentReference"/>
              </w:rPr>
              <w:commentReference w:id="8"/>
            </w:r>
          </w:p>
        </w:tc>
      </w:tr>
      <w:tr w:rsidR="0093559D" w:rsidRPr="0093559D" w:rsidTr="000F02F9">
        <w:trPr>
          <w:trHeight w:val="98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17</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35</w:t>
            </w:r>
          </w:p>
        </w:tc>
      </w:tr>
      <w:tr w:rsidR="0093559D" w:rsidRPr="0093559D" w:rsidTr="000F02F9">
        <w:trPr>
          <w:trHeight w:val="5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lastRenderedPageBreak/>
              <w:t>18</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ელექტროკარდიოგრაფია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35</w:t>
            </w:r>
          </w:p>
        </w:tc>
      </w:tr>
      <w:tr w:rsidR="0093559D" w:rsidRPr="0093559D" w:rsidTr="000F02F9">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19</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მუცლის ღრუს ორგანოების ექოსკოპია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0F02F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20</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რენტგენოგრაფია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30</w:t>
            </w:r>
          </w:p>
        </w:tc>
      </w:tr>
      <w:tr w:rsidR="0093559D" w:rsidRPr="0093559D" w:rsidTr="000F02F9">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21</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კარდიოლოგის კონსულტაცია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0F02F9">
        <w:trPr>
          <w:trHeight w:val="4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22</w:t>
            </w:r>
          </w:p>
        </w:tc>
        <w:tc>
          <w:tcPr>
            <w:tcW w:w="7215" w:type="dxa"/>
            <w:tcBorders>
              <w:top w:val="nil"/>
              <w:left w:val="nil"/>
              <w:bottom w:val="single" w:sz="4" w:space="0" w:color="auto"/>
              <w:right w:val="single" w:sz="4" w:space="0" w:color="auto"/>
            </w:tcBorders>
            <w:shd w:val="clear" w:color="auto" w:fill="auto"/>
            <w:vAlign w:val="bottom"/>
            <w:hideMark/>
          </w:tcPr>
          <w:p w:rsidR="0093559D" w:rsidRPr="0093559D" w:rsidRDefault="0093559D" w:rsidP="0093559D">
            <w:pPr>
              <w:spacing w:after="0" w:line="240" w:lineRule="auto"/>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ნევროლოგის კონსულტაცია</w:t>
            </w:r>
          </w:p>
        </w:tc>
        <w:tc>
          <w:tcPr>
            <w:tcW w:w="1843" w:type="dxa"/>
            <w:tcBorders>
              <w:top w:val="nil"/>
              <w:left w:val="nil"/>
              <w:bottom w:val="single" w:sz="4" w:space="0" w:color="auto"/>
              <w:right w:val="single" w:sz="4" w:space="0" w:color="auto"/>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r w:rsidRPr="0093559D">
              <w:rPr>
                <w:rFonts w:ascii="Sylfaen" w:eastAsia="Times New Roman" w:hAnsi="Sylfaen" w:cs="Times New Roman"/>
                <w:color w:val="000000"/>
                <w:lang w:eastAsia="ka-GE"/>
              </w:rPr>
              <w:t>50</w:t>
            </w:r>
          </w:p>
        </w:tc>
      </w:tr>
      <w:tr w:rsidR="0093559D" w:rsidRPr="0093559D" w:rsidTr="000F02F9">
        <w:trPr>
          <w:trHeight w:val="300"/>
        </w:trPr>
        <w:tc>
          <w:tcPr>
            <w:tcW w:w="440"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jc w:val="center"/>
              <w:rPr>
                <w:rFonts w:ascii="Sylfaen" w:eastAsia="Times New Roman" w:hAnsi="Sylfaen" w:cs="Times New Roman"/>
                <w:color w:val="000000"/>
                <w:lang w:eastAsia="ka-GE"/>
              </w:rPr>
            </w:pPr>
          </w:p>
        </w:tc>
        <w:tc>
          <w:tcPr>
            <w:tcW w:w="7215"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rPr>
                <w:rFonts w:ascii="Times New Roman" w:eastAsia="Times New Roman" w:hAnsi="Times New Roman" w:cs="Times New Roman"/>
                <w:sz w:val="20"/>
                <w:szCs w:val="20"/>
                <w:lang w:eastAsia="ka-GE"/>
              </w:rPr>
            </w:pPr>
          </w:p>
        </w:tc>
        <w:tc>
          <w:tcPr>
            <w:tcW w:w="1843" w:type="dxa"/>
            <w:tcBorders>
              <w:top w:val="nil"/>
              <w:left w:val="nil"/>
              <w:bottom w:val="nil"/>
              <w:right w:val="nil"/>
            </w:tcBorders>
            <w:shd w:val="clear" w:color="auto" w:fill="auto"/>
            <w:noWrap/>
            <w:vAlign w:val="bottom"/>
            <w:hideMark/>
          </w:tcPr>
          <w:p w:rsidR="0093559D" w:rsidRPr="0093559D" w:rsidRDefault="0093559D" w:rsidP="0093559D">
            <w:pPr>
              <w:spacing w:after="0" w:line="240" w:lineRule="auto"/>
              <w:rPr>
                <w:rFonts w:ascii="Times New Roman" w:eastAsia="Times New Roman" w:hAnsi="Times New Roman" w:cs="Times New Roman"/>
                <w:sz w:val="20"/>
                <w:szCs w:val="20"/>
                <w:lang w:eastAsia="ka-GE"/>
              </w:rPr>
            </w:pPr>
          </w:p>
        </w:tc>
      </w:tr>
    </w:tbl>
    <w:p w:rsidR="009A56E2" w:rsidRPr="00505571" w:rsidRDefault="000F02F9" w:rsidP="005C629A">
      <w:pPr>
        <w:jc w:val="both"/>
        <w:rPr>
          <w:rFonts w:ascii="Sylfaen" w:hAnsi="Sylfaen"/>
          <w:b/>
          <w:i/>
          <w:sz w:val="24"/>
          <w:szCs w:val="24"/>
        </w:rPr>
      </w:pPr>
      <w:r w:rsidRPr="00505571">
        <w:rPr>
          <w:rFonts w:ascii="Sylfaen" w:hAnsi="Sylfaen"/>
          <w:b/>
          <w:i/>
          <w:sz w:val="24"/>
          <w:szCs w:val="24"/>
        </w:rPr>
        <w:t>კომენტარი:</w:t>
      </w:r>
    </w:p>
    <w:p w:rsidR="000F02F9" w:rsidRDefault="000F02F9" w:rsidP="000F02F9">
      <w:pPr>
        <w:pStyle w:val="CommentText"/>
        <w:jc w:val="both"/>
        <w:rPr>
          <w:rFonts w:ascii="Sylfaen" w:hAnsi="Sylfaen"/>
          <w:b/>
          <w:i/>
          <w:sz w:val="24"/>
          <w:szCs w:val="24"/>
        </w:rPr>
      </w:pPr>
      <w:r w:rsidRPr="00505571">
        <w:rPr>
          <w:rFonts w:ascii="Sylfaen" w:hAnsi="Sylfaen"/>
          <w:b/>
          <w:i/>
          <w:sz w:val="24"/>
          <w:szCs w:val="24"/>
        </w:rPr>
        <w:t>ყველა მომსახურებას ერთი ფასით ვერ დავაფინანსებთ, ამიტომ თუ შემოვიტანთ ვაუჩერით დაფინანსების პრინციპს, მაშინ უნდა გვქონდეს რამოდენიმე ვაუჩერი, იმიტომ რომ სპორტული ტრავმის (მაგ. ფეხის, ხელის) შემთხვევაში, მომსახურებაში არ შევა მეტყველების თერაპევტი და ფსიქოლოგი.</w:t>
      </w:r>
    </w:p>
    <w:p w:rsidR="0092250F" w:rsidRPr="00505571" w:rsidRDefault="0092250F" w:rsidP="000F02F9">
      <w:pPr>
        <w:pStyle w:val="CommentText"/>
        <w:jc w:val="both"/>
        <w:rPr>
          <w:rFonts w:ascii="Sylfaen" w:hAnsi="Sylfaen"/>
          <w:b/>
          <w:i/>
          <w:sz w:val="24"/>
          <w:szCs w:val="24"/>
        </w:rPr>
      </w:pPr>
      <w:r>
        <w:rPr>
          <w:rFonts w:ascii="Sylfaen" w:hAnsi="Sylfaen"/>
          <w:b/>
          <w:i/>
          <w:sz w:val="24"/>
          <w:szCs w:val="24"/>
        </w:rPr>
        <w:t>ვაუჩერის ტიპები იქნება:</w:t>
      </w:r>
    </w:p>
    <w:p w:rsidR="000F02F9" w:rsidRPr="00505571" w:rsidRDefault="000F02F9" w:rsidP="000F02F9">
      <w:pPr>
        <w:pStyle w:val="ListParagraph"/>
        <w:numPr>
          <w:ilvl w:val="0"/>
          <w:numId w:val="2"/>
        </w:numPr>
        <w:spacing w:line="276" w:lineRule="auto"/>
        <w:jc w:val="both"/>
        <w:rPr>
          <w:rFonts w:ascii="Sylfaen" w:hAnsi="Sylfaen"/>
          <w:b/>
          <w:i/>
          <w:sz w:val="24"/>
          <w:szCs w:val="24"/>
          <w:lang w:val="en-US"/>
        </w:rPr>
      </w:pPr>
      <w:r w:rsidRPr="00505571">
        <w:rPr>
          <w:rFonts w:ascii="Sylfaen" w:hAnsi="Sylfaen"/>
          <w:b/>
          <w:i/>
          <w:sz w:val="24"/>
          <w:szCs w:val="24"/>
        </w:rPr>
        <w:t>ნერვული სისტემის დაზიანებით განპირობებული მდგომარეობების რეაბილიტაცია;</w:t>
      </w:r>
    </w:p>
    <w:p w:rsidR="000F02F9" w:rsidRPr="00505571" w:rsidRDefault="000F02F9" w:rsidP="000F02F9">
      <w:pPr>
        <w:pStyle w:val="ListParagraph"/>
        <w:numPr>
          <w:ilvl w:val="0"/>
          <w:numId w:val="2"/>
        </w:numPr>
        <w:spacing w:line="276" w:lineRule="auto"/>
        <w:jc w:val="both"/>
        <w:rPr>
          <w:rFonts w:ascii="Sylfaen" w:hAnsi="Sylfaen"/>
          <w:b/>
          <w:i/>
          <w:sz w:val="24"/>
          <w:szCs w:val="24"/>
        </w:rPr>
      </w:pPr>
      <w:r w:rsidRPr="00505571">
        <w:rPr>
          <w:rFonts w:ascii="Sylfaen" w:hAnsi="Sylfaen"/>
          <w:b/>
          <w:i/>
          <w:sz w:val="24"/>
          <w:szCs w:val="24"/>
        </w:rPr>
        <w:t>ძვალ-სახსროვანი სისტემის დაზიანებით განპირობებული მდგომარეობების რეაბილიტაცია;</w:t>
      </w:r>
    </w:p>
    <w:p w:rsidR="000F02F9" w:rsidRPr="00505571" w:rsidRDefault="000F02F9" w:rsidP="000F02F9">
      <w:pPr>
        <w:pStyle w:val="ListParagraph"/>
        <w:numPr>
          <w:ilvl w:val="0"/>
          <w:numId w:val="2"/>
        </w:numPr>
        <w:spacing w:after="200" w:line="276" w:lineRule="auto"/>
        <w:jc w:val="both"/>
        <w:rPr>
          <w:rFonts w:ascii="Sylfaen" w:eastAsia="Sylfaen" w:hAnsi="Sylfaen" w:cs="Times New Roman"/>
          <w:b/>
          <w:i/>
          <w:sz w:val="24"/>
          <w:szCs w:val="24"/>
        </w:rPr>
      </w:pPr>
      <w:r w:rsidRPr="00505571">
        <w:rPr>
          <w:rFonts w:ascii="Sylfaen" w:eastAsia="Sylfaen" w:hAnsi="Sylfaen" w:cs="Times New Roman"/>
          <w:b/>
          <w:i/>
          <w:sz w:val="24"/>
          <w:szCs w:val="24"/>
        </w:rPr>
        <w:t>საყრდენ-მამოძრავებელი სისტემის დაზიანებების რეაბილიტაცია;</w:t>
      </w:r>
    </w:p>
    <w:p w:rsidR="000F02F9" w:rsidRPr="00505571" w:rsidRDefault="000F02F9" w:rsidP="000F02F9">
      <w:pPr>
        <w:pStyle w:val="ListParagraph"/>
        <w:numPr>
          <w:ilvl w:val="0"/>
          <w:numId w:val="2"/>
        </w:numPr>
        <w:spacing w:after="200" w:line="276" w:lineRule="auto"/>
        <w:jc w:val="both"/>
        <w:rPr>
          <w:rFonts w:ascii="Sylfaen" w:hAnsi="Sylfaen"/>
          <w:b/>
          <w:i/>
          <w:sz w:val="24"/>
          <w:szCs w:val="24"/>
        </w:rPr>
      </w:pPr>
      <w:r w:rsidRPr="00505571">
        <w:rPr>
          <w:rFonts w:ascii="Sylfaen" w:eastAsia="Sylfaen" w:hAnsi="Sylfaen" w:cs="Times New Roman"/>
          <w:b/>
          <w:i/>
          <w:sz w:val="24"/>
          <w:szCs w:val="24"/>
        </w:rPr>
        <w:t>გულ-სისხლძარღვთა დაავადებების რისკ-ფაქტორების მართვა</w:t>
      </w:r>
      <w:r w:rsidRPr="00505571">
        <w:rPr>
          <w:rFonts w:ascii="Sylfaen" w:hAnsi="Sylfaen"/>
          <w:b/>
          <w:i/>
          <w:sz w:val="24"/>
          <w:szCs w:val="24"/>
        </w:rPr>
        <w:t>, დაზიანების განვითარების პრევენცია</w:t>
      </w:r>
      <w:r w:rsidRPr="00505571">
        <w:rPr>
          <w:rFonts w:ascii="Sylfaen" w:eastAsia="Sylfaen" w:hAnsi="Sylfaen" w:cs="Times New Roman"/>
          <w:b/>
          <w:i/>
          <w:sz w:val="24"/>
          <w:szCs w:val="24"/>
        </w:rPr>
        <w:t xml:space="preserve"> და კარდიორეაბილიტაცია;</w:t>
      </w:r>
    </w:p>
    <w:p w:rsidR="000F02F9" w:rsidRPr="00505571" w:rsidRDefault="000F02F9" w:rsidP="000F02F9">
      <w:pPr>
        <w:pStyle w:val="ListParagraph"/>
        <w:spacing w:line="276" w:lineRule="auto"/>
        <w:jc w:val="both"/>
        <w:rPr>
          <w:rFonts w:ascii="Sylfaen" w:hAnsi="Sylfaen"/>
          <w:b/>
          <w:i/>
          <w:sz w:val="24"/>
          <w:szCs w:val="24"/>
        </w:rPr>
      </w:pPr>
    </w:p>
    <w:p w:rsidR="00505571" w:rsidRPr="00505571" w:rsidRDefault="00505571" w:rsidP="00505571">
      <w:pPr>
        <w:jc w:val="both"/>
        <w:rPr>
          <w:rFonts w:ascii="Sylfaen" w:hAnsi="Sylfaen"/>
          <w:b/>
          <w:i/>
        </w:rPr>
      </w:pPr>
      <w:r w:rsidRPr="00505571">
        <w:rPr>
          <w:rFonts w:ascii="Sylfaen" w:hAnsi="Sylfaen" w:cs="Sylfaen"/>
          <w:b/>
          <w:i/>
        </w:rPr>
        <w:t>მოსაწოდებელია</w:t>
      </w:r>
      <w:r w:rsidRPr="00505571">
        <w:rPr>
          <w:rFonts w:ascii="Sylfaen" w:hAnsi="Sylfaen"/>
          <w:b/>
          <w:i/>
        </w:rPr>
        <w:t xml:space="preserve"> ბენეფიციართა სავარაუდო პროგნოზი</w:t>
      </w:r>
      <w:r>
        <w:rPr>
          <w:rFonts w:ascii="Sylfaen" w:hAnsi="Sylfaen"/>
          <w:b/>
          <w:i/>
        </w:rPr>
        <w:t xml:space="preserve"> ყველა ზემოთჩამოთვლილი მიმართულებებით.</w:t>
      </w:r>
    </w:p>
    <w:p w:rsidR="000F02F9" w:rsidRPr="0092250F" w:rsidRDefault="000F02F9" w:rsidP="000F02F9">
      <w:pPr>
        <w:rPr>
          <w:rFonts w:ascii="Sylfaen" w:hAnsi="Sylfaen"/>
          <w:b/>
          <w:sz w:val="24"/>
          <w:szCs w:val="24"/>
          <w:u w:val="single"/>
        </w:rPr>
      </w:pPr>
      <w:r w:rsidRPr="0092250F">
        <w:rPr>
          <w:rFonts w:ascii="Sylfaen" w:hAnsi="Sylfaen"/>
          <w:b/>
          <w:sz w:val="24"/>
          <w:szCs w:val="24"/>
          <w:u w:val="single"/>
        </w:rPr>
        <w:t>სტაციონარი</w:t>
      </w:r>
    </w:p>
    <w:p w:rsidR="00EB1028" w:rsidRPr="00EB1028" w:rsidRDefault="00EB1028" w:rsidP="00EB1028">
      <w:pPr>
        <w:spacing w:line="276" w:lineRule="auto"/>
        <w:jc w:val="both"/>
        <w:rPr>
          <w:rFonts w:ascii="Sylfaen" w:hAnsi="Sylfaen"/>
          <w:sz w:val="24"/>
          <w:szCs w:val="24"/>
        </w:rPr>
      </w:pPr>
      <w:r w:rsidRPr="00EB1028">
        <w:rPr>
          <w:rFonts w:ascii="Sylfaen" w:hAnsi="Sylfaen"/>
          <w:sz w:val="24"/>
          <w:szCs w:val="24"/>
        </w:rPr>
        <w:t>კლინიკაში გათვალისწინებულია 40 სტაციონარული ადგილი - 30 ერთადგილიანი და 10 ორადგილიანი, კომფორტული, სრულად ადაპტირებული, ინდივიდუალური სველი წერტილებით აღჭურვილი პალატა.</w:t>
      </w:r>
    </w:p>
    <w:p w:rsidR="009A56E2" w:rsidRPr="00F7364E" w:rsidRDefault="009A56E2" w:rsidP="005C629A">
      <w:pPr>
        <w:jc w:val="both"/>
        <w:rPr>
          <w:rFonts w:ascii="Sylfaen" w:hAnsi="Sylfaen"/>
          <w:sz w:val="24"/>
          <w:szCs w:val="24"/>
        </w:rPr>
      </w:pPr>
      <w:r w:rsidRPr="00F7364E">
        <w:rPr>
          <w:rFonts w:ascii="Sylfaen" w:hAnsi="Sylfaen"/>
          <w:sz w:val="24"/>
          <w:szCs w:val="24"/>
        </w:rPr>
        <w:t>სტაციონარში მწოლიარე პაციენტისათვის ერთი სარეაბილიტაციო კურსის (კურსი გულისხმობს 30 საწოლ დღეს სტაციონარში და</w:t>
      </w:r>
      <w:r w:rsidR="0093559D" w:rsidRPr="00F7364E">
        <w:rPr>
          <w:rFonts w:ascii="Sylfaen" w:hAnsi="Sylfaen"/>
          <w:sz w:val="24"/>
          <w:szCs w:val="24"/>
        </w:rPr>
        <w:t xml:space="preserve"> </w:t>
      </w:r>
      <w:r w:rsidR="0095369E" w:rsidRPr="00F7364E">
        <w:rPr>
          <w:rFonts w:ascii="Sylfaen" w:hAnsi="Sylfaen"/>
          <w:sz w:val="24"/>
          <w:szCs w:val="24"/>
        </w:rPr>
        <w:t xml:space="preserve">მინიმუმ </w:t>
      </w:r>
      <w:r w:rsidR="0093559D" w:rsidRPr="00F7364E">
        <w:rPr>
          <w:rFonts w:ascii="Sylfaen" w:hAnsi="Sylfaen"/>
          <w:sz w:val="24"/>
          <w:szCs w:val="24"/>
        </w:rPr>
        <w:t>72</w:t>
      </w:r>
      <w:r w:rsidRPr="00F7364E">
        <w:rPr>
          <w:rFonts w:ascii="Sylfaen" w:hAnsi="Sylfaen"/>
          <w:sz w:val="24"/>
          <w:szCs w:val="24"/>
        </w:rPr>
        <w:t xml:space="preserve"> სამკურნალო </w:t>
      </w:r>
      <w:commentRangeStart w:id="9"/>
      <w:r w:rsidR="0093559D" w:rsidRPr="00F7364E">
        <w:rPr>
          <w:rFonts w:ascii="Sylfaen" w:hAnsi="Sylfaen"/>
          <w:sz w:val="24"/>
          <w:szCs w:val="24"/>
        </w:rPr>
        <w:t>ინტერვენციას</w:t>
      </w:r>
      <w:commentRangeEnd w:id="9"/>
      <w:r w:rsidR="00F7364E">
        <w:rPr>
          <w:rStyle w:val="CommentReference"/>
        </w:rPr>
        <w:commentReference w:id="9"/>
      </w:r>
      <w:r w:rsidRPr="00F7364E">
        <w:rPr>
          <w:rFonts w:ascii="Sylfaen" w:hAnsi="Sylfaen"/>
          <w:sz w:val="24"/>
          <w:szCs w:val="24"/>
        </w:rPr>
        <w:t xml:space="preserve"> შედგენილი სარეაბილიტაციო გეგმის შესაბამისად)</w:t>
      </w:r>
      <w:r w:rsidR="0095369E" w:rsidRPr="00F7364E">
        <w:rPr>
          <w:rFonts w:ascii="Sylfaen" w:hAnsi="Sylfaen"/>
          <w:sz w:val="24"/>
          <w:szCs w:val="24"/>
        </w:rPr>
        <w:t xml:space="preserve"> </w:t>
      </w:r>
      <w:r w:rsidRPr="00F7364E">
        <w:rPr>
          <w:rFonts w:ascii="Sylfaen" w:hAnsi="Sylfaen"/>
          <w:sz w:val="24"/>
          <w:szCs w:val="24"/>
        </w:rPr>
        <w:t>მაქსიმალური ღირებულება იქნება</w:t>
      </w:r>
      <w:r w:rsidR="00514680" w:rsidRPr="00F7364E">
        <w:rPr>
          <w:rFonts w:ascii="Sylfaen" w:hAnsi="Sylfaen"/>
          <w:sz w:val="24"/>
          <w:szCs w:val="24"/>
        </w:rPr>
        <w:t xml:space="preserve"> 8665</w:t>
      </w:r>
      <w:r w:rsidRPr="00F7364E">
        <w:rPr>
          <w:rFonts w:ascii="Sylfaen" w:hAnsi="Sylfaen"/>
          <w:sz w:val="24"/>
          <w:szCs w:val="24"/>
        </w:rPr>
        <w:t xml:space="preserve"> ლარი.</w:t>
      </w:r>
    </w:p>
    <w:tbl>
      <w:tblPr>
        <w:tblW w:w="9169" w:type="dxa"/>
        <w:tblInd w:w="108" w:type="dxa"/>
        <w:tblLook w:val="04A0" w:firstRow="1" w:lastRow="0" w:firstColumn="1" w:lastColumn="0" w:noHBand="0" w:noVBand="1"/>
      </w:tblPr>
      <w:tblGrid>
        <w:gridCol w:w="438"/>
        <w:gridCol w:w="4264"/>
        <w:gridCol w:w="1916"/>
        <w:gridCol w:w="1877"/>
        <w:gridCol w:w="1535"/>
      </w:tblGrid>
      <w:tr w:rsidR="00B94D80" w:rsidRPr="00B94D80" w:rsidTr="006D19D2">
        <w:trPr>
          <w:trHeight w:val="1301"/>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N</w:t>
            </w:r>
          </w:p>
        </w:tc>
        <w:tc>
          <w:tcPr>
            <w:tcW w:w="4109" w:type="dxa"/>
            <w:tcBorders>
              <w:top w:val="single" w:sz="4" w:space="0" w:color="auto"/>
              <w:left w:val="nil"/>
              <w:bottom w:val="single" w:sz="4" w:space="0" w:color="auto"/>
              <w:right w:val="single" w:sz="4" w:space="0" w:color="auto"/>
            </w:tcBorders>
            <w:shd w:val="clear" w:color="auto" w:fill="auto"/>
            <w:noWrap/>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ინტერვენციის</w:t>
            </w:r>
            <w:r w:rsidRPr="00B94D80">
              <w:rPr>
                <w:rFonts w:ascii="Sylfaen" w:eastAsia="Times New Roman" w:hAnsi="Sylfaen" w:cs="Times New Roman"/>
                <w:color w:val="000000"/>
                <w:lang w:eastAsia="ka-GE"/>
              </w:rPr>
              <w:t xml:space="preserve"> დასახელება</w:t>
            </w:r>
          </w:p>
        </w:tc>
        <w:tc>
          <w:tcPr>
            <w:tcW w:w="1522"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Pr>
                <w:rFonts w:ascii="Sylfaen" w:eastAsia="Times New Roman" w:hAnsi="Sylfaen" w:cs="Times New Roman"/>
                <w:color w:val="000000"/>
                <w:lang w:eastAsia="ka-GE"/>
              </w:rPr>
              <w:t>ერთეული ინტერვენციის</w:t>
            </w:r>
            <w:r w:rsidRPr="00B94D80">
              <w:rPr>
                <w:rFonts w:ascii="Sylfaen" w:eastAsia="Times New Roman" w:hAnsi="Sylfaen" w:cs="Times New Roman"/>
                <w:color w:val="000000"/>
                <w:lang w:eastAsia="ka-GE"/>
              </w:rPr>
              <w:t xml:space="preserve"> </w:t>
            </w:r>
            <w:commentRangeStart w:id="10"/>
            <w:r w:rsidRPr="00B94D80">
              <w:rPr>
                <w:rFonts w:ascii="Sylfaen" w:eastAsia="Times New Roman" w:hAnsi="Sylfaen" w:cs="Times New Roman"/>
                <w:color w:val="000000"/>
                <w:lang w:eastAsia="ka-GE"/>
              </w:rPr>
              <w:t>ღირებულება</w:t>
            </w:r>
            <w:commentRangeEnd w:id="10"/>
            <w:r w:rsidR="00F7364E">
              <w:rPr>
                <w:rStyle w:val="CommentReference"/>
              </w:rPr>
              <w:commentReference w:id="10"/>
            </w:r>
          </w:p>
        </w:tc>
        <w:tc>
          <w:tcPr>
            <w:tcW w:w="1739"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კურ</w:t>
            </w:r>
            <w:r>
              <w:rPr>
                <w:rFonts w:ascii="Sylfaen" w:eastAsia="Times New Roman" w:hAnsi="Sylfaen" w:cs="Times New Roman"/>
                <w:color w:val="000000"/>
                <w:lang w:eastAsia="ka-GE"/>
              </w:rPr>
              <w:t>სზე  ჩასატარებელი ინტერვენციების</w:t>
            </w:r>
            <w:r w:rsidRPr="00B94D80">
              <w:rPr>
                <w:rFonts w:ascii="Sylfaen" w:eastAsia="Times New Roman" w:hAnsi="Sylfaen" w:cs="Times New Roman"/>
                <w:color w:val="000000"/>
                <w:lang w:eastAsia="ka-GE"/>
              </w:rPr>
              <w:t xml:space="preserve"> სავარაუდო რაოდნობა</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მთლიანი ღირებულება</w:t>
            </w:r>
          </w:p>
        </w:tc>
      </w:tr>
      <w:tr w:rsidR="00B94D80" w:rsidRPr="00B94D80" w:rsidTr="00B94D80">
        <w:trPr>
          <w:trHeight w:val="6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ექიმის შეფასება და მეთვალყურეობა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r>
      <w:tr w:rsidR="00B94D80" w:rsidRPr="00B94D80" w:rsidTr="00B94D80">
        <w:trPr>
          <w:trHeight w:val="1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lastRenderedPageBreak/>
              <w:t>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ინტერდისციპლინური შეფასება, მკურნალობის მიზნების დასახვა, ინდივიდუალური სარეაბილიტაციო გეგმის შედგენა.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200</w:t>
            </w:r>
          </w:p>
        </w:tc>
      </w:tr>
      <w:tr w:rsidR="00B94D80" w:rsidRPr="00B94D80" w:rsidTr="00B94D80">
        <w:trPr>
          <w:trHeight w:val="14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 xml:space="preserve">ფიზიკური თერაპია (ბენეფიციარის სიმძიმიდან გამომდინარე ფიზიკური თერაპიის ჩასატარებლად შესაძლოა საჭირო იყოს რამოდენიმე თერაპევტის მონაწილეობა) </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16</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1200</w:t>
            </w:r>
          </w:p>
        </w:tc>
      </w:tr>
      <w:tr w:rsidR="00B94D80" w:rsidRPr="00B94D80" w:rsidTr="006D19D2">
        <w:trPr>
          <w:trHeight w:val="7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4109" w:type="dxa"/>
            <w:tcBorders>
              <w:top w:val="nil"/>
              <w:left w:val="nil"/>
              <w:bottom w:val="single" w:sz="4" w:space="0" w:color="auto"/>
              <w:right w:val="single" w:sz="4" w:space="0" w:color="auto"/>
            </w:tcBorders>
            <w:shd w:val="clear" w:color="auto" w:fill="auto"/>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 xml:space="preserve">დამხმარე(ადაპტაციური) საშუალებების გამოყენების სწავლება </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240</w:t>
            </w:r>
          </w:p>
        </w:tc>
      </w:tr>
      <w:tr w:rsidR="00B94D80" w:rsidRPr="00B94D80" w:rsidTr="00B94D80">
        <w:trPr>
          <w:trHeight w:val="87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w:t>
            </w:r>
          </w:p>
        </w:tc>
        <w:tc>
          <w:tcPr>
            <w:tcW w:w="4109" w:type="dxa"/>
            <w:tcBorders>
              <w:top w:val="nil"/>
              <w:left w:val="nil"/>
              <w:bottom w:val="single" w:sz="4" w:space="0" w:color="auto"/>
              <w:right w:val="single" w:sz="4" w:space="0" w:color="auto"/>
            </w:tcBorders>
            <w:shd w:val="clear" w:color="auto" w:fill="auto"/>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ბინაზე შემნახველი თერაპიისათვის  ბენეფიციარის და ოჯახის წევრების მომზადება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100</w:t>
            </w:r>
          </w:p>
        </w:tc>
      </w:tr>
      <w:tr w:rsidR="00B94D80" w:rsidRPr="00B94D80" w:rsidTr="00B94D80">
        <w:trPr>
          <w:trHeight w:val="27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ფიზიკური თერაპია, ვერტიკალურ მდგომარეობასთან ადაპტაცია  და სიარულის სწავლება და ტრენინგი თანამედროვე ტექნოლოგიების - გამოყენებით (სოლო სტეპის სისტემა, რობოტოთერაპია, სიარულის დასწავლისა და კორექციის ავტომატიზირებული სისტემები- ლოკომატი, ლოკოჰელპი და სხვ)</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600</w:t>
            </w:r>
          </w:p>
        </w:tc>
      </w:tr>
      <w:tr w:rsidR="00B94D80" w:rsidRPr="00B94D80" w:rsidTr="00B94D80">
        <w:trPr>
          <w:trHeight w:val="9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აქვათერაპია, წყლის ტრენაჟორების და წყალში სირულის დასწავლის სისტემების გამოყენებით</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240</w:t>
            </w:r>
          </w:p>
        </w:tc>
      </w:tr>
      <w:tr w:rsidR="00B94D80" w:rsidRPr="00B94D80" w:rsidTr="006D19D2">
        <w:trPr>
          <w:trHeight w:val="160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8</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ოკუპაციური თერაპია. ოკუპაციური თერაპია ბინის პირობების გათვალისწინებით (ადაპტირებული სამზარეულოს, ჭურჭლის, აბაზანის, ტუალეტის) გამოყენების სწავლება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700</w:t>
            </w:r>
          </w:p>
        </w:tc>
      </w:tr>
      <w:tr w:rsidR="00B94D80" w:rsidRPr="00B94D80" w:rsidTr="006D19D2">
        <w:trPr>
          <w:trHeight w:val="56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9</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ფსიქოლოგიური/ნეიროფსიქოლოგიური ტესტირება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r>
      <w:tr w:rsidR="00B94D80" w:rsidRPr="00B94D80" w:rsidTr="00B94D80">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ფსიქოთერაპია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700</w:t>
            </w:r>
          </w:p>
        </w:tc>
      </w:tr>
      <w:tr w:rsidR="00B94D80" w:rsidRPr="00B94D80" w:rsidTr="00B94D80">
        <w:trPr>
          <w:trHeight w:val="127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მეტყველების თერაპია (ბგერათწარმოთქმა, საკვების მიღების, ღეჭვის და ყლაპვის პროცესების დასწავლა და კორექცია)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65</w:t>
            </w:r>
          </w:p>
        </w:tc>
        <w:tc>
          <w:tcPr>
            <w:tcW w:w="173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650</w:t>
            </w:r>
          </w:p>
        </w:tc>
      </w:tr>
      <w:tr w:rsidR="00B94D80" w:rsidRPr="00B94D80" w:rsidTr="00B94D80">
        <w:trPr>
          <w:trHeight w:val="3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სტაციონარში საწოლ-დღე</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commentRangeStart w:id="11"/>
            <w:r w:rsidRPr="00B94D80">
              <w:rPr>
                <w:rFonts w:ascii="Sylfaen" w:eastAsia="Times New Roman" w:hAnsi="Sylfaen" w:cs="Times New Roman"/>
                <w:color w:val="000000"/>
                <w:lang w:eastAsia="ka-GE"/>
              </w:rPr>
              <w:t>3000</w:t>
            </w:r>
            <w:commentRangeEnd w:id="11"/>
            <w:r w:rsidR="00F7364E">
              <w:rPr>
                <w:rStyle w:val="CommentReference"/>
              </w:rPr>
              <w:commentReference w:id="11"/>
            </w:r>
          </w:p>
        </w:tc>
      </w:tr>
      <w:tr w:rsidR="00B94D80" w:rsidRPr="00B94D80" w:rsidTr="00B94D80">
        <w:trPr>
          <w:trHeight w:val="34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13</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სისხლის საერთო ანალიზი</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r>
      <w:tr w:rsidR="00B94D80" w:rsidRPr="00B94D80" w:rsidTr="00B94D80">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14</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კოაგულოგრამა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25</w:t>
            </w:r>
          </w:p>
        </w:tc>
      </w:tr>
      <w:tr w:rsidR="00B94D80" w:rsidRPr="00B94D80" w:rsidTr="00B94D80">
        <w:trPr>
          <w:trHeight w:val="4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შარდის საერთო ანალიზი</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15</w:t>
            </w:r>
          </w:p>
        </w:tc>
      </w:tr>
      <w:tr w:rsidR="00B94D80" w:rsidRPr="00B94D80" w:rsidTr="006D19D2">
        <w:trPr>
          <w:trHeight w:val="70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16</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C ჰეპატიტის ვირუსის საწინააღმდეგო ანტისხეულების განსაზღვრა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10</w:t>
            </w:r>
          </w:p>
        </w:tc>
      </w:tr>
      <w:tr w:rsidR="00B94D80" w:rsidRPr="00B94D80" w:rsidTr="006D19D2">
        <w:trPr>
          <w:trHeight w:val="149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lastRenderedPageBreak/>
              <w:t>17</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მექანოთერაპია (CPM) და/ან ფიზიოთერაპიული პროცედურები: ულტრაბგერითი თერაპია, ელექტროთერაპია, კომპრესოთერაპია, ლაზეროთერაპია, მაგნიტოთერაპია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14</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490</w:t>
            </w:r>
          </w:p>
        </w:tc>
      </w:tr>
      <w:tr w:rsidR="00B94D80" w:rsidRPr="00B94D80" w:rsidTr="00B94D80">
        <w:trPr>
          <w:trHeight w:val="51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18</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ელექტროკარდიოგრაფია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35</w:t>
            </w:r>
          </w:p>
        </w:tc>
      </w:tr>
      <w:tr w:rsidR="00B94D80" w:rsidRPr="00B94D80" w:rsidTr="00B94D80">
        <w:trPr>
          <w:trHeight w:val="6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19</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მუცლის ღრუს ორგანოების ექოსკოპია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20</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რენტგენოგრაფია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30</w:t>
            </w:r>
          </w:p>
        </w:tc>
      </w:tr>
      <w:tr w:rsidR="00B94D80" w:rsidRPr="00B94D80" w:rsidTr="00B94D80">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21</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კარდიოლოგის კონსულტაცია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4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22</w:t>
            </w:r>
          </w:p>
        </w:tc>
        <w:tc>
          <w:tcPr>
            <w:tcW w:w="4109" w:type="dxa"/>
            <w:tcBorders>
              <w:top w:val="nil"/>
              <w:left w:val="nil"/>
              <w:bottom w:val="single" w:sz="4" w:space="0" w:color="auto"/>
              <w:right w:val="single" w:sz="4" w:space="0" w:color="auto"/>
            </w:tcBorders>
            <w:shd w:val="clear" w:color="auto" w:fill="auto"/>
            <w:vAlign w:val="bottom"/>
            <w:hideMark/>
          </w:tcPr>
          <w:p w:rsidR="00B94D80" w:rsidRPr="00B94D80" w:rsidRDefault="00B94D80" w:rsidP="00B94D80">
            <w:pPr>
              <w:spacing w:after="0" w:line="240" w:lineRule="auto"/>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ნევროლოგის კონსულტაცია</w:t>
            </w:r>
          </w:p>
        </w:tc>
        <w:tc>
          <w:tcPr>
            <w:tcW w:w="1522"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c>
          <w:tcPr>
            <w:tcW w:w="1739" w:type="dxa"/>
            <w:tcBorders>
              <w:top w:val="nil"/>
              <w:left w:val="nil"/>
              <w:bottom w:val="nil"/>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1</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50</w:t>
            </w:r>
          </w:p>
        </w:tc>
      </w:tr>
      <w:tr w:rsidR="00B94D80" w:rsidRPr="00B94D80" w:rsidTr="00B94D80">
        <w:trPr>
          <w:trHeight w:val="300"/>
        </w:trPr>
        <w:tc>
          <w:tcPr>
            <w:tcW w:w="440"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p>
        </w:tc>
        <w:tc>
          <w:tcPr>
            <w:tcW w:w="4109"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rPr>
                <w:rFonts w:ascii="Times New Roman" w:eastAsia="Times New Roman" w:hAnsi="Times New Roman" w:cs="Times New Roman"/>
                <w:sz w:val="20"/>
                <w:szCs w:val="20"/>
                <w:lang w:eastAsia="ka-GE"/>
              </w:rPr>
            </w:pPr>
          </w:p>
        </w:tc>
        <w:tc>
          <w:tcPr>
            <w:tcW w:w="1522" w:type="dxa"/>
            <w:tcBorders>
              <w:top w:val="nil"/>
              <w:left w:val="nil"/>
              <w:bottom w:val="nil"/>
              <w:right w:val="nil"/>
            </w:tcBorders>
            <w:shd w:val="clear" w:color="auto" w:fill="auto"/>
            <w:noWrap/>
            <w:vAlign w:val="bottom"/>
            <w:hideMark/>
          </w:tcPr>
          <w:p w:rsidR="00B94D80" w:rsidRPr="00B94D80" w:rsidRDefault="00B94D80" w:rsidP="00B94D80">
            <w:pPr>
              <w:spacing w:after="0" w:line="240" w:lineRule="auto"/>
              <w:rPr>
                <w:rFonts w:ascii="Times New Roman" w:eastAsia="Times New Roman" w:hAnsi="Times New Roman" w:cs="Times New Roman"/>
                <w:sz w:val="20"/>
                <w:szCs w:val="20"/>
                <w:lang w:eastAsia="ka-GE"/>
              </w:rPr>
            </w:pP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ჯამი:</w:t>
            </w:r>
          </w:p>
        </w:tc>
        <w:tc>
          <w:tcPr>
            <w:tcW w:w="1359" w:type="dxa"/>
            <w:tcBorders>
              <w:top w:val="nil"/>
              <w:left w:val="nil"/>
              <w:bottom w:val="single" w:sz="4" w:space="0" w:color="auto"/>
              <w:right w:val="single" w:sz="4" w:space="0" w:color="auto"/>
            </w:tcBorders>
            <w:shd w:val="clear" w:color="auto" w:fill="auto"/>
            <w:noWrap/>
            <w:vAlign w:val="bottom"/>
            <w:hideMark/>
          </w:tcPr>
          <w:p w:rsidR="00B94D80" w:rsidRPr="00B94D80" w:rsidRDefault="00B94D80" w:rsidP="00B94D80">
            <w:pPr>
              <w:spacing w:after="0" w:line="240" w:lineRule="auto"/>
              <w:jc w:val="center"/>
              <w:rPr>
                <w:rFonts w:ascii="Sylfaen" w:eastAsia="Times New Roman" w:hAnsi="Sylfaen" w:cs="Times New Roman"/>
                <w:color w:val="000000"/>
                <w:lang w:eastAsia="ka-GE"/>
              </w:rPr>
            </w:pPr>
            <w:r w:rsidRPr="00B94D80">
              <w:rPr>
                <w:rFonts w:ascii="Sylfaen" w:eastAsia="Times New Roman" w:hAnsi="Sylfaen" w:cs="Times New Roman"/>
                <w:color w:val="000000"/>
                <w:lang w:eastAsia="ka-GE"/>
              </w:rPr>
              <w:t>8665</w:t>
            </w:r>
          </w:p>
        </w:tc>
      </w:tr>
    </w:tbl>
    <w:p w:rsidR="005218EA" w:rsidRDefault="005218EA" w:rsidP="00B77F47">
      <w:pPr>
        <w:jc w:val="both"/>
        <w:rPr>
          <w:rFonts w:ascii="Sylfaen" w:hAnsi="Sylfaen"/>
          <w:sz w:val="24"/>
          <w:szCs w:val="24"/>
        </w:rPr>
      </w:pPr>
    </w:p>
    <w:p w:rsidR="005218EA" w:rsidRPr="00505571" w:rsidRDefault="00EB1028" w:rsidP="00B77F47">
      <w:pPr>
        <w:jc w:val="both"/>
        <w:rPr>
          <w:rFonts w:ascii="Sylfaen" w:hAnsi="Sylfaen"/>
          <w:b/>
          <w:i/>
          <w:sz w:val="24"/>
          <w:szCs w:val="24"/>
        </w:rPr>
      </w:pPr>
      <w:r w:rsidRPr="00505571">
        <w:rPr>
          <w:rFonts w:ascii="Sylfaen" w:hAnsi="Sylfaen"/>
          <w:b/>
          <w:i/>
          <w:sz w:val="24"/>
          <w:szCs w:val="24"/>
        </w:rPr>
        <w:t>კომენტარი</w:t>
      </w:r>
      <w:r w:rsidR="00505571" w:rsidRPr="00505571">
        <w:rPr>
          <w:rFonts w:ascii="Sylfaen" w:hAnsi="Sylfaen"/>
          <w:b/>
          <w:i/>
          <w:sz w:val="24"/>
          <w:szCs w:val="24"/>
        </w:rPr>
        <w:t>:</w:t>
      </w:r>
    </w:p>
    <w:p w:rsidR="00EB1028" w:rsidRPr="00505571" w:rsidRDefault="00EB1028" w:rsidP="00505571">
      <w:pPr>
        <w:pStyle w:val="ListParagraph"/>
        <w:numPr>
          <w:ilvl w:val="0"/>
          <w:numId w:val="8"/>
        </w:numPr>
        <w:jc w:val="both"/>
        <w:rPr>
          <w:rFonts w:ascii="Sylfaen" w:hAnsi="Sylfaen"/>
          <w:b/>
          <w:i/>
          <w:sz w:val="24"/>
          <w:szCs w:val="24"/>
        </w:rPr>
      </w:pPr>
      <w:r w:rsidRPr="00505571">
        <w:rPr>
          <w:rFonts w:ascii="Sylfaen" w:hAnsi="Sylfaen" w:cs="Sylfaen"/>
          <w:b/>
          <w:i/>
          <w:sz w:val="24"/>
          <w:szCs w:val="24"/>
        </w:rPr>
        <w:t>სტაციონარის</w:t>
      </w:r>
      <w:r w:rsidRPr="00505571">
        <w:rPr>
          <w:rFonts w:ascii="Sylfaen" w:hAnsi="Sylfaen"/>
          <w:b/>
          <w:i/>
          <w:sz w:val="24"/>
          <w:szCs w:val="24"/>
        </w:rPr>
        <w:t xml:space="preserve"> საწოლდღის ღირებულება ჩასაშლელია. მოგვაწოდონ წლიური ფაქტიური ხარჯები მედიკამენტების, ხელფასის, კვების, კომუნალური და სხვა ხარჯების და ისე გამოვთვალოთ რეალური საწოლდღის ფასი;</w:t>
      </w:r>
    </w:p>
    <w:p w:rsidR="00EB1028" w:rsidRPr="00505571" w:rsidRDefault="00EB1028" w:rsidP="00505571">
      <w:pPr>
        <w:pStyle w:val="ListParagraph"/>
        <w:numPr>
          <w:ilvl w:val="0"/>
          <w:numId w:val="8"/>
        </w:numPr>
        <w:jc w:val="both"/>
        <w:rPr>
          <w:rFonts w:ascii="Sylfaen" w:hAnsi="Sylfaen"/>
          <w:b/>
          <w:i/>
          <w:sz w:val="24"/>
          <w:szCs w:val="24"/>
        </w:rPr>
      </w:pPr>
      <w:r w:rsidRPr="00505571">
        <w:rPr>
          <w:rFonts w:ascii="Sylfaen" w:hAnsi="Sylfaen" w:cs="Sylfaen"/>
          <w:b/>
          <w:i/>
          <w:sz w:val="24"/>
          <w:szCs w:val="24"/>
        </w:rPr>
        <w:t>მოსაწოდებელია</w:t>
      </w:r>
      <w:r w:rsidRPr="00505571">
        <w:rPr>
          <w:rFonts w:ascii="Sylfaen" w:hAnsi="Sylfaen"/>
          <w:b/>
          <w:i/>
          <w:sz w:val="24"/>
          <w:szCs w:val="24"/>
        </w:rPr>
        <w:t xml:space="preserve"> ბენეფიციართა სავარაუდო პროგნოზი</w:t>
      </w:r>
      <w:r w:rsidR="00505571" w:rsidRPr="00505571">
        <w:rPr>
          <w:rFonts w:ascii="Sylfaen" w:hAnsi="Sylfaen"/>
          <w:b/>
          <w:i/>
          <w:sz w:val="24"/>
          <w:szCs w:val="24"/>
        </w:rPr>
        <w:t>.</w:t>
      </w:r>
    </w:p>
    <w:p w:rsidR="00505571" w:rsidRPr="00505571" w:rsidRDefault="00505571" w:rsidP="00B77F47">
      <w:pPr>
        <w:jc w:val="both"/>
        <w:rPr>
          <w:rFonts w:ascii="Sylfaen" w:hAnsi="Sylfaen"/>
          <w:b/>
          <w:i/>
          <w:sz w:val="24"/>
          <w:szCs w:val="24"/>
        </w:rPr>
      </w:pPr>
    </w:p>
    <w:p w:rsidR="00B77F47" w:rsidRDefault="00EB1028" w:rsidP="005C629A">
      <w:pPr>
        <w:jc w:val="both"/>
        <w:rPr>
          <w:rFonts w:ascii="Sylfaen" w:hAnsi="Sylfaen"/>
          <w:sz w:val="24"/>
          <w:szCs w:val="24"/>
        </w:rPr>
      </w:pPr>
      <w:r w:rsidRPr="00505571">
        <w:rPr>
          <w:rFonts w:ascii="Sylfaen" w:hAnsi="Sylfaen"/>
          <w:b/>
          <w:i/>
          <w:sz w:val="24"/>
          <w:szCs w:val="24"/>
        </w:rPr>
        <w:t xml:space="preserve">ამბ. </w:t>
      </w:r>
      <w:r w:rsidR="00505571" w:rsidRPr="00505571">
        <w:rPr>
          <w:rFonts w:ascii="Sylfaen" w:hAnsi="Sylfaen"/>
          <w:b/>
          <w:i/>
          <w:sz w:val="24"/>
          <w:szCs w:val="24"/>
        </w:rPr>
        <w:t xml:space="preserve">სერვისები </w:t>
      </w:r>
      <w:r w:rsidRPr="00505571">
        <w:rPr>
          <w:rFonts w:ascii="Sylfaen" w:hAnsi="Sylfaen"/>
          <w:b/>
          <w:i/>
          <w:sz w:val="24"/>
          <w:szCs w:val="24"/>
        </w:rPr>
        <w:t xml:space="preserve">დავაფინანსოთ </w:t>
      </w:r>
      <w:r w:rsidR="00505571" w:rsidRPr="00505571">
        <w:rPr>
          <w:rFonts w:ascii="Sylfaen" w:hAnsi="Sylfaen"/>
          <w:b/>
          <w:i/>
          <w:sz w:val="24"/>
          <w:szCs w:val="24"/>
        </w:rPr>
        <w:t xml:space="preserve">დღიური </w:t>
      </w:r>
      <w:r w:rsidRPr="00505571">
        <w:rPr>
          <w:rFonts w:ascii="Sylfaen" w:hAnsi="Sylfaen"/>
          <w:b/>
          <w:i/>
          <w:sz w:val="24"/>
          <w:szCs w:val="24"/>
        </w:rPr>
        <w:t>ვაუჩერით და სტაციონარი საწოლდღით.</w:t>
      </w:r>
    </w:p>
    <w:p w:rsidR="009A56E2" w:rsidRDefault="009A56E2" w:rsidP="005C629A">
      <w:pPr>
        <w:jc w:val="both"/>
        <w:rPr>
          <w:rFonts w:ascii="Sylfaen" w:hAnsi="Sylfaen"/>
          <w:sz w:val="24"/>
          <w:szCs w:val="24"/>
        </w:rPr>
      </w:pPr>
    </w:p>
    <w:sectPr w:rsidR="009A56E2" w:rsidSect="006D19D2">
      <w:footerReference w:type="default" r:id="rId10"/>
      <w:pgSz w:w="11906" w:h="16838"/>
      <w:pgMar w:top="993" w:right="991" w:bottom="1440" w:left="99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a Kamarauli" w:date="2019-10-10T14:56:00Z" w:initials="IK">
    <w:p w:rsidR="00F23F58" w:rsidRPr="007F248C" w:rsidRDefault="00F23F58">
      <w:pPr>
        <w:pStyle w:val="CommentText"/>
        <w:rPr>
          <w:rFonts w:ascii="Sylfaen" w:hAnsi="Sylfaen"/>
        </w:rPr>
      </w:pPr>
      <w:r>
        <w:rPr>
          <w:rStyle w:val="CommentReference"/>
        </w:rPr>
        <w:annotationRef/>
      </w:r>
      <w:r w:rsidR="008D3CD0">
        <w:rPr>
          <w:rFonts w:ascii="Sylfaen" w:hAnsi="Sylfaen"/>
        </w:rPr>
        <w:t xml:space="preserve">დასაზუსტებელია </w:t>
      </w:r>
      <w:r>
        <w:rPr>
          <w:rFonts w:ascii="Sylfaen" w:hAnsi="Sylfaen"/>
        </w:rPr>
        <w:t>ამბულატორიული სერვისი</w:t>
      </w:r>
      <w:r w:rsidR="008D3CD0">
        <w:rPr>
          <w:rFonts w:ascii="Sylfaen" w:hAnsi="Sylfaen"/>
        </w:rPr>
        <w:t>ს პროგნოზი</w:t>
      </w:r>
    </w:p>
  </w:comment>
  <w:comment w:id="1" w:author="Ia Kamarauli" w:date="2019-10-10T14:57:00Z" w:initials="IK">
    <w:p w:rsidR="008D3CD0" w:rsidRDefault="008D3CD0">
      <w:pPr>
        <w:pStyle w:val="CommentText"/>
      </w:pPr>
      <w:r>
        <w:rPr>
          <w:rStyle w:val="CommentReference"/>
        </w:rPr>
        <w:annotationRef/>
      </w:r>
      <w:r>
        <w:rPr>
          <w:rFonts w:ascii="Sylfaen" w:hAnsi="Sylfaen"/>
        </w:rPr>
        <w:t xml:space="preserve">რომელი ოპერაციების?  აქ არის ჩამონათვალში  </w:t>
      </w:r>
      <w:r w:rsidRPr="00B418B0">
        <w:rPr>
          <w:rFonts w:ascii="Sylfaen" w:hAnsi="Sylfaen"/>
          <w:sz w:val="24"/>
          <w:szCs w:val="24"/>
        </w:rPr>
        <w:t>ნერვული სისტემის</w:t>
      </w:r>
      <w:r>
        <w:rPr>
          <w:rFonts w:ascii="Sylfaen" w:hAnsi="Sylfaen"/>
          <w:sz w:val="24"/>
          <w:szCs w:val="24"/>
        </w:rPr>
        <w:t xml:space="preserve">, </w:t>
      </w:r>
      <w:r w:rsidRPr="00B418B0">
        <w:rPr>
          <w:rFonts w:ascii="Sylfaen" w:hAnsi="Sylfaen"/>
          <w:sz w:val="24"/>
          <w:szCs w:val="24"/>
        </w:rPr>
        <w:t>ძვალ-სახსროვანი სისტემის</w:t>
      </w:r>
      <w:r>
        <w:rPr>
          <w:rFonts w:ascii="Sylfaen" w:hAnsi="Sylfaen"/>
          <w:sz w:val="24"/>
          <w:szCs w:val="24"/>
        </w:rPr>
        <w:t xml:space="preserve">, </w:t>
      </w:r>
      <w:r w:rsidRPr="00B418B0">
        <w:rPr>
          <w:rFonts w:ascii="Sylfaen" w:eastAsia="Sylfaen" w:hAnsi="Sylfaen" w:cs="Times New Roman"/>
          <w:sz w:val="24"/>
          <w:szCs w:val="24"/>
        </w:rPr>
        <w:t>საყრდენ-მამოძრავებელი სისტემის</w:t>
      </w:r>
      <w:r>
        <w:rPr>
          <w:rFonts w:ascii="Sylfaen" w:eastAsia="Sylfaen" w:hAnsi="Sylfaen" w:cs="Times New Roman"/>
          <w:sz w:val="24"/>
          <w:szCs w:val="24"/>
        </w:rPr>
        <w:t xml:space="preserve"> </w:t>
      </w:r>
      <w:r w:rsidRPr="00B418B0">
        <w:rPr>
          <w:rFonts w:ascii="Sylfaen" w:hAnsi="Sylfaen"/>
          <w:sz w:val="24"/>
          <w:szCs w:val="24"/>
        </w:rPr>
        <w:t>დაზიანებით განპირობებული მდგომარეობები</w:t>
      </w:r>
      <w:r>
        <w:rPr>
          <w:rFonts w:ascii="Sylfaen" w:hAnsi="Sylfaen"/>
          <w:sz w:val="24"/>
          <w:szCs w:val="24"/>
        </w:rPr>
        <w:t xml:space="preserve"> და </w:t>
      </w:r>
      <w:r w:rsidRPr="00B418B0">
        <w:rPr>
          <w:rFonts w:ascii="Sylfaen" w:eastAsia="Sylfaen" w:hAnsi="Sylfaen" w:cs="Times New Roman"/>
          <w:sz w:val="24"/>
          <w:szCs w:val="24"/>
        </w:rPr>
        <w:t>კარდიორეაბილიტაცია</w:t>
      </w:r>
      <w:r>
        <w:rPr>
          <w:rFonts w:ascii="Sylfaen" w:eastAsia="Sylfaen" w:hAnsi="Sylfaen" w:cs="Times New Roman"/>
          <w:sz w:val="24"/>
          <w:szCs w:val="24"/>
        </w:rPr>
        <w:t>. ამიტომ ეს ,,პოსტოპერაციული მდგომარეობები’’ ჩემი აზრით, უნდა ამოვიღოთ</w:t>
      </w:r>
    </w:p>
  </w:comment>
  <w:comment w:id="2" w:author="Ia Kamarauli" w:date="2019-10-10T10:38:00Z" w:initials="IK">
    <w:p w:rsidR="00F23F58" w:rsidRPr="007F248C" w:rsidRDefault="00F23F58">
      <w:pPr>
        <w:pStyle w:val="CommentText"/>
        <w:rPr>
          <w:rFonts w:ascii="Sylfaen" w:hAnsi="Sylfaen"/>
        </w:rPr>
      </w:pPr>
      <w:r>
        <w:rPr>
          <w:rStyle w:val="CommentReference"/>
        </w:rPr>
        <w:annotationRef/>
      </w:r>
      <w:r>
        <w:rPr>
          <w:rFonts w:ascii="Sylfaen" w:hAnsi="Sylfaen"/>
        </w:rPr>
        <w:t>სპორტსმენთა სკრინინგული კვლევებიც რეაბილიტაციის პროგრამით უნდა დაფინანსდეს?</w:t>
      </w:r>
    </w:p>
  </w:comment>
  <w:comment w:id="3" w:author="Ia Kamarauli" w:date="2019-10-10T15:52:00Z" w:initials="IK">
    <w:p w:rsidR="00F23F58" w:rsidRPr="007F4717" w:rsidRDefault="00F23F58">
      <w:pPr>
        <w:pStyle w:val="CommentText"/>
        <w:rPr>
          <w:rFonts w:ascii="Sylfaen" w:hAnsi="Sylfaen"/>
        </w:rPr>
      </w:pPr>
      <w:r>
        <w:rPr>
          <w:rStyle w:val="CommentReference"/>
        </w:rPr>
        <w:annotationRef/>
      </w:r>
      <w:r>
        <w:rPr>
          <w:rFonts w:ascii="Sylfaen" w:hAnsi="Sylfaen"/>
        </w:rPr>
        <w:t xml:space="preserve">სპორტული ტრავმის (მაგ. </w:t>
      </w:r>
      <w:r>
        <w:rPr>
          <w:rFonts w:ascii="Sylfaen" w:hAnsi="Sylfaen"/>
        </w:rPr>
        <w:t xml:space="preserve">ფეხის, ხელის) შემთხვევაში, ძირითადი წევრი რატომ უნდა იყოს </w:t>
      </w:r>
      <w:r>
        <w:rPr>
          <w:rFonts w:ascii="Sylfaen" w:hAnsi="Sylfaen"/>
        </w:rPr>
        <w:t>მეტყველების თერაპევტი და ფსიქოლოგი?</w:t>
      </w:r>
      <w:r w:rsidR="0092250F">
        <w:rPr>
          <w:rFonts w:ascii="Sylfaen" w:hAnsi="Sylfaen"/>
        </w:rPr>
        <w:t xml:space="preserve"> ამიტომ დგება საჭიროება სხვადასხვა ვაუჩერის შემოტანის</w:t>
      </w:r>
    </w:p>
  </w:comment>
  <w:comment w:id="4" w:author="Ia Kamarauli" w:date="2019-10-10T15:00:00Z" w:initials="IK">
    <w:p w:rsidR="00F23F58" w:rsidRPr="007F4717" w:rsidRDefault="00F23F58">
      <w:pPr>
        <w:pStyle w:val="CommentText"/>
        <w:rPr>
          <w:rFonts w:ascii="Sylfaen" w:hAnsi="Sylfaen"/>
        </w:rPr>
      </w:pPr>
      <w:r>
        <w:rPr>
          <w:rStyle w:val="CommentReference"/>
        </w:rPr>
        <w:annotationRef/>
      </w:r>
      <w:r w:rsidR="008D3CD0">
        <w:rPr>
          <w:rFonts w:ascii="Sylfaen" w:hAnsi="Sylfaen"/>
        </w:rPr>
        <w:t>გასავლელია ეს რაოდენობები</w:t>
      </w:r>
    </w:p>
  </w:comment>
  <w:comment w:id="6" w:author="Ia Kamarauli" w:date="2019-10-10T15:00:00Z" w:initials="IK">
    <w:p w:rsidR="00F23F58" w:rsidRPr="007F4717" w:rsidRDefault="00F23F58">
      <w:pPr>
        <w:pStyle w:val="CommentText"/>
        <w:rPr>
          <w:rFonts w:ascii="Sylfaen" w:hAnsi="Sylfaen"/>
        </w:rPr>
      </w:pPr>
      <w:r>
        <w:rPr>
          <w:rStyle w:val="CommentReference"/>
        </w:rPr>
        <w:annotationRef/>
      </w:r>
      <w:r w:rsidR="008D3CD0">
        <w:rPr>
          <w:rFonts w:ascii="Sylfaen" w:hAnsi="Sylfaen"/>
        </w:rPr>
        <w:t xml:space="preserve">გასავლელია </w:t>
      </w:r>
      <w:r>
        <w:rPr>
          <w:rFonts w:ascii="Sylfaen" w:hAnsi="Sylfaen"/>
        </w:rPr>
        <w:t>ტარიფების გაწერა /ჩაშლა</w:t>
      </w:r>
    </w:p>
  </w:comment>
  <w:comment w:id="7" w:author="Ia Kamarauli" w:date="2019-10-10T15:07:00Z" w:initials="IK">
    <w:p w:rsidR="000F02F9" w:rsidRPr="000F02F9" w:rsidRDefault="000F02F9">
      <w:pPr>
        <w:pStyle w:val="CommentText"/>
        <w:rPr>
          <w:rFonts w:ascii="Sylfaen" w:hAnsi="Sylfaen"/>
        </w:rPr>
      </w:pPr>
      <w:r>
        <w:rPr>
          <w:rStyle w:val="CommentReference"/>
        </w:rPr>
        <w:annotationRef/>
      </w:r>
      <w:r>
        <w:rPr>
          <w:rFonts w:ascii="Sylfaen" w:hAnsi="Sylfaen"/>
        </w:rPr>
        <w:t>ეს გადავა სტაც სერვისში</w:t>
      </w:r>
    </w:p>
  </w:comment>
  <w:comment w:id="8" w:author="Ia Kamarauli" w:date="2019-10-10T15:08:00Z" w:initials="IK">
    <w:p w:rsidR="000F02F9" w:rsidRPr="000F02F9" w:rsidRDefault="000F02F9">
      <w:pPr>
        <w:pStyle w:val="CommentText"/>
        <w:rPr>
          <w:rFonts w:ascii="Sylfaen" w:hAnsi="Sylfaen"/>
        </w:rPr>
      </w:pPr>
      <w:r>
        <w:rPr>
          <w:rStyle w:val="CommentReference"/>
        </w:rPr>
        <w:annotationRef/>
      </w:r>
      <w:r>
        <w:rPr>
          <w:rFonts w:ascii="Sylfaen" w:hAnsi="Sylfaen"/>
        </w:rPr>
        <w:t>ვაჩუქოთ ტესტები და ამოვიღოთ ეს ფასი</w:t>
      </w:r>
    </w:p>
  </w:comment>
  <w:comment w:id="9" w:author="Ia Kamarauli" w:date="2019-10-10T15:22:00Z" w:initials="IK">
    <w:p w:rsidR="00F7364E" w:rsidRPr="00F7364E" w:rsidRDefault="00F7364E">
      <w:pPr>
        <w:pStyle w:val="CommentText"/>
        <w:rPr>
          <w:rFonts w:ascii="Sylfaen" w:hAnsi="Sylfaen"/>
        </w:rPr>
      </w:pPr>
      <w:r>
        <w:rPr>
          <w:rStyle w:val="CommentReference"/>
        </w:rPr>
        <w:annotationRef/>
      </w:r>
      <w:r>
        <w:rPr>
          <w:rFonts w:ascii="Sylfaen" w:hAnsi="Sylfaen"/>
        </w:rPr>
        <w:t xml:space="preserve">ეს </w:t>
      </w:r>
      <w:r w:rsidR="00505571">
        <w:rPr>
          <w:rFonts w:ascii="Sylfaen" w:hAnsi="Sylfaen"/>
        </w:rPr>
        <w:t xml:space="preserve">,,მინიმუმ </w:t>
      </w:r>
      <w:r>
        <w:rPr>
          <w:rFonts w:ascii="Sylfaen" w:hAnsi="Sylfaen"/>
        </w:rPr>
        <w:t>72 ინტერვენცი</w:t>
      </w:r>
      <w:r w:rsidR="00505571">
        <w:rPr>
          <w:rFonts w:ascii="Sylfaen" w:hAnsi="Sylfaen"/>
        </w:rPr>
        <w:t xml:space="preserve">ის’’  ჩაწერა </w:t>
      </w:r>
      <w:r>
        <w:rPr>
          <w:rFonts w:ascii="Sylfaen" w:hAnsi="Sylfaen"/>
        </w:rPr>
        <w:t xml:space="preserve"> </w:t>
      </w:r>
      <w:r w:rsidR="00505571">
        <w:rPr>
          <w:rFonts w:ascii="Sylfaen" w:hAnsi="Sylfaen"/>
        </w:rPr>
        <w:t>რა საჭიროა?</w:t>
      </w:r>
    </w:p>
  </w:comment>
  <w:comment w:id="10" w:author="Ia Kamarauli" w:date="2019-10-10T15:12:00Z" w:initials="IK">
    <w:p w:rsidR="00F7364E" w:rsidRPr="00F7364E" w:rsidRDefault="00F7364E">
      <w:pPr>
        <w:pStyle w:val="CommentText"/>
        <w:rPr>
          <w:rFonts w:ascii="Sylfaen" w:hAnsi="Sylfaen"/>
        </w:rPr>
      </w:pPr>
      <w:r>
        <w:rPr>
          <w:rStyle w:val="CommentReference"/>
        </w:rPr>
        <w:annotationRef/>
      </w:r>
      <w:r>
        <w:rPr>
          <w:rFonts w:ascii="Sylfaen" w:hAnsi="Sylfaen"/>
        </w:rPr>
        <w:t>ერთეულების  ღირებულებები გასავლელია</w:t>
      </w:r>
    </w:p>
  </w:comment>
  <w:comment w:id="11" w:author="Ia Kamarauli" w:date="2019-10-10T15:14:00Z" w:initials="IK">
    <w:p w:rsidR="00F7364E" w:rsidRPr="00F7364E" w:rsidRDefault="00F7364E">
      <w:pPr>
        <w:pStyle w:val="CommentText"/>
        <w:rPr>
          <w:rFonts w:ascii="Sylfaen" w:hAnsi="Sylfaen"/>
        </w:rPr>
      </w:pPr>
      <w:r>
        <w:rPr>
          <w:rStyle w:val="CommentReference"/>
        </w:rPr>
        <w:annotationRef/>
      </w:r>
      <w:r>
        <w:rPr>
          <w:rFonts w:ascii="Sylfaen" w:hAnsi="Sylfaen"/>
        </w:rPr>
        <w:t xml:space="preserve">100 ლარი ჩასაშლელია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74B" w:rsidRDefault="0029074B" w:rsidP="006D19D2">
      <w:pPr>
        <w:spacing w:after="0" w:line="240" w:lineRule="auto"/>
      </w:pPr>
      <w:r>
        <w:separator/>
      </w:r>
    </w:p>
  </w:endnote>
  <w:endnote w:type="continuationSeparator" w:id="0">
    <w:p w:rsidR="0029074B" w:rsidRDefault="0029074B" w:rsidP="006D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725654"/>
      <w:docPartObj>
        <w:docPartGallery w:val="Page Numbers (Bottom of Page)"/>
        <w:docPartUnique/>
      </w:docPartObj>
    </w:sdtPr>
    <w:sdtEndPr>
      <w:rPr>
        <w:noProof/>
      </w:rPr>
    </w:sdtEndPr>
    <w:sdtContent>
      <w:p w:rsidR="00F23F58" w:rsidRDefault="00F23F58">
        <w:pPr>
          <w:pStyle w:val="Footer"/>
          <w:jc w:val="right"/>
        </w:pPr>
        <w:r>
          <w:fldChar w:fldCharType="begin"/>
        </w:r>
        <w:r>
          <w:instrText xml:space="preserve"> PAGE   \* MERGEFORMAT </w:instrText>
        </w:r>
        <w:r>
          <w:fldChar w:fldCharType="separate"/>
        </w:r>
        <w:r w:rsidR="0092250F">
          <w:rPr>
            <w:noProof/>
          </w:rPr>
          <w:t>8</w:t>
        </w:r>
        <w:r>
          <w:rPr>
            <w:noProof/>
          </w:rPr>
          <w:fldChar w:fldCharType="end"/>
        </w:r>
      </w:p>
    </w:sdtContent>
  </w:sdt>
  <w:p w:rsidR="00F23F58" w:rsidRDefault="00F2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4B" w:rsidRDefault="0029074B" w:rsidP="006D19D2">
      <w:pPr>
        <w:spacing w:after="0" w:line="240" w:lineRule="auto"/>
      </w:pPr>
      <w:r>
        <w:separator/>
      </w:r>
    </w:p>
  </w:footnote>
  <w:footnote w:type="continuationSeparator" w:id="0">
    <w:p w:rsidR="0029074B" w:rsidRDefault="0029074B" w:rsidP="006D1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3621"/>
    <w:multiLevelType w:val="hybridMultilevel"/>
    <w:tmpl w:val="50DE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A4541"/>
    <w:multiLevelType w:val="hybridMultilevel"/>
    <w:tmpl w:val="3C0C1080"/>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22857013"/>
    <w:multiLevelType w:val="hybridMultilevel"/>
    <w:tmpl w:val="5AA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2E4506"/>
    <w:multiLevelType w:val="hybridMultilevel"/>
    <w:tmpl w:val="95A42D16"/>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4">
    <w:nsid w:val="3EF625C1"/>
    <w:multiLevelType w:val="hybridMultilevel"/>
    <w:tmpl w:val="F022E77E"/>
    <w:lvl w:ilvl="0" w:tplc="04370001">
      <w:start w:val="1"/>
      <w:numFmt w:val="bullet"/>
      <w:lvlText w:val=""/>
      <w:lvlJc w:val="left"/>
      <w:pPr>
        <w:ind w:left="780" w:hanging="360"/>
      </w:pPr>
      <w:rPr>
        <w:rFonts w:ascii="Symbol" w:hAnsi="Symbol" w:hint="default"/>
      </w:rPr>
    </w:lvl>
    <w:lvl w:ilvl="1" w:tplc="04370003" w:tentative="1">
      <w:start w:val="1"/>
      <w:numFmt w:val="bullet"/>
      <w:lvlText w:val="o"/>
      <w:lvlJc w:val="left"/>
      <w:pPr>
        <w:ind w:left="1500" w:hanging="360"/>
      </w:pPr>
      <w:rPr>
        <w:rFonts w:ascii="Courier New" w:hAnsi="Courier New" w:cs="Courier New" w:hint="default"/>
      </w:rPr>
    </w:lvl>
    <w:lvl w:ilvl="2" w:tplc="04370005" w:tentative="1">
      <w:start w:val="1"/>
      <w:numFmt w:val="bullet"/>
      <w:lvlText w:val=""/>
      <w:lvlJc w:val="left"/>
      <w:pPr>
        <w:ind w:left="2220" w:hanging="360"/>
      </w:pPr>
      <w:rPr>
        <w:rFonts w:ascii="Wingdings" w:hAnsi="Wingdings" w:hint="default"/>
      </w:rPr>
    </w:lvl>
    <w:lvl w:ilvl="3" w:tplc="04370001" w:tentative="1">
      <w:start w:val="1"/>
      <w:numFmt w:val="bullet"/>
      <w:lvlText w:val=""/>
      <w:lvlJc w:val="left"/>
      <w:pPr>
        <w:ind w:left="2940" w:hanging="360"/>
      </w:pPr>
      <w:rPr>
        <w:rFonts w:ascii="Symbol" w:hAnsi="Symbol" w:hint="default"/>
      </w:rPr>
    </w:lvl>
    <w:lvl w:ilvl="4" w:tplc="04370003" w:tentative="1">
      <w:start w:val="1"/>
      <w:numFmt w:val="bullet"/>
      <w:lvlText w:val="o"/>
      <w:lvlJc w:val="left"/>
      <w:pPr>
        <w:ind w:left="3660" w:hanging="360"/>
      </w:pPr>
      <w:rPr>
        <w:rFonts w:ascii="Courier New" w:hAnsi="Courier New" w:cs="Courier New" w:hint="default"/>
      </w:rPr>
    </w:lvl>
    <w:lvl w:ilvl="5" w:tplc="04370005" w:tentative="1">
      <w:start w:val="1"/>
      <w:numFmt w:val="bullet"/>
      <w:lvlText w:val=""/>
      <w:lvlJc w:val="left"/>
      <w:pPr>
        <w:ind w:left="4380" w:hanging="360"/>
      </w:pPr>
      <w:rPr>
        <w:rFonts w:ascii="Wingdings" w:hAnsi="Wingdings" w:hint="default"/>
      </w:rPr>
    </w:lvl>
    <w:lvl w:ilvl="6" w:tplc="04370001" w:tentative="1">
      <w:start w:val="1"/>
      <w:numFmt w:val="bullet"/>
      <w:lvlText w:val=""/>
      <w:lvlJc w:val="left"/>
      <w:pPr>
        <w:ind w:left="5100" w:hanging="360"/>
      </w:pPr>
      <w:rPr>
        <w:rFonts w:ascii="Symbol" w:hAnsi="Symbol" w:hint="default"/>
      </w:rPr>
    </w:lvl>
    <w:lvl w:ilvl="7" w:tplc="04370003" w:tentative="1">
      <w:start w:val="1"/>
      <w:numFmt w:val="bullet"/>
      <w:lvlText w:val="o"/>
      <w:lvlJc w:val="left"/>
      <w:pPr>
        <w:ind w:left="5820" w:hanging="360"/>
      </w:pPr>
      <w:rPr>
        <w:rFonts w:ascii="Courier New" w:hAnsi="Courier New" w:cs="Courier New" w:hint="default"/>
      </w:rPr>
    </w:lvl>
    <w:lvl w:ilvl="8" w:tplc="04370005" w:tentative="1">
      <w:start w:val="1"/>
      <w:numFmt w:val="bullet"/>
      <w:lvlText w:val=""/>
      <w:lvlJc w:val="left"/>
      <w:pPr>
        <w:ind w:left="6540" w:hanging="360"/>
      </w:pPr>
      <w:rPr>
        <w:rFonts w:ascii="Wingdings" w:hAnsi="Wingdings" w:hint="default"/>
      </w:rPr>
    </w:lvl>
  </w:abstractNum>
  <w:abstractNum w:abstractNumId="5">
    <w:nsid w:val="53B2090F"/>
    <w:multiLevelType w:val="hybridMultilevel"/>
    <w:tmpl w:val="49F47268"/>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6">
    <w:nsid w:val="65C621AA"/>
    <w:multiLevelType w:val="hybridMultilevel"/>
    <w:tmpl w:val="6B589D8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78757040"/>
    <w:multiLevelType w:val="hybridMultilevel"/>
    <w:tmpl w:val="7D301FD2"/>
    <w:lvl w:ilvl="0" w:tplc="330CB488">
      <w:numFmt w:val="bullet"/>
      <w:lvlText w:val="-"/>
      <w:lvlJc w:val="left"/>
      <w:pPr>
        <w:ind w:left="405" w:hanging="360"/>
      </w:pPr>
      <w:rPr>
        <w:rFonts w:ascii="Sylfaen" w:eastAsiaTheme="minorHAnsi"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78"/>
    <w:rsid w:val="000560C3"/>
    <w:rsid w:val="00073376"/>
    <w:rsid w:val="000974B8"/>
    <w:rsid w:val="000A146B"/>
    <w:rsid w:val="000E2B0B"/>
    <w:rsid w:val="000F02F9"/>
    <w:rsid w:val="00117357"/>
    <w:rsid w:val="00127778"/>
    <w:rsid w:val="001473E2"/>
    <w:rsid w:val="0016266A"/>
    <w:rsid w:val="0029074B"/>
    <w:rsid w:val="002C7F22"/>
    <w:rsid w:val="003141C8"/>
    <w:rsid w:val="00346175"/>
    <w:rsid w:val="00360F0A"/>
    <w:rsid w:val="003B45A2"/>
    <w:rsid w:val="003B46D3"/>
    <w:rsid w:val="003F745B"/>
    <w:rsid w:val="00400AE9"/>
    <w:rsid w:val="00431060"/>
    <w:rsid w:val="004514C5"/>
    <w:rsid w:val="00483097"/>
    <w:rsid w:val="004A00E4"/>
    <w:rsid w:val="004C4728"/>
    <w:rsid w:val="004D6C46"/>
    <w:rsid w:val="00505571"/>
    <w:rsid w:val="00514680"/>
    <w:rsid w:val="005218EA"/>
    <w:rsid w:val="00557DFD"/>
    <w:rsid w:val="00597118"/>
    <w:rsid w:val="005C629A"/>
    <w:rsid w:val="00646840"/>
    <w:rsid w:val="0069066D"/>
    <w:rsid w:val="006954DB"/>
    <w:rsid w:val="006D19D2"/>
    <w:rsid w:val="00706505"/>
    <w:rsid w:val="00720705"/>
    <w:rsid w:val="00724319"/>
    <w:rsid w:val="007C1AA0"/>
    <w:rsid w:val="007F248C"/>
    <w:rsid w:val="007F4717"/>
    <w:rsid w:val="008C4F06"/>
    <w:rsid w:val="008C7F08"/>
    <w:rsid w:val="008D02F1"/>
    <w:rsid w:val="008D346A"/>
    <w:rsid w:val="008D3CD0"/>
    <w:rsid w:val="008D4BB8"/>
    <w:rsid w:val="008F5F63"/>
    <w:rsid w:val="0092250F"/>
    <w:rsid w:val="0093559D"/>
    <w:rsid w:val="0095369E"/>
    <w:rsid w:val="00972FC1"/>
    <w:rsid w:val="00996628"/>
    <w:rsid w:val="0099722A"/>
    <w:rsid w:val="009A56E2"/>
    <w:rsid w:val="009A61E1"/>
    <w:rsid w:val="009B0935"/>
    <w:rsid w:val="009D1193"/>
    <w:rsid w:val="009F6E67"/>
    <w:rsid w:val="00A0693F"/>
    <w:rsid w:val="00A131AA"/>
    <w:rsid w:val="00A46B56"/>
    <w:rsid w:val="00B031F2"/>
    <w:rsid w:val="00B03A34"/>
    <w:rsid w:val="00B32451"/>
    <w:rsid w:val="00B36067"/>
    <w:rsid w:val="00B418B0"/>
    <w:rsid w:val="00B77F47"/>
    <w:rsid w:val="00B94D80"/>
    <w:rsid w:val="00BA1AF4"/>
    <w:rsid w:val="00BF4649"/>
    <w:rsid w:val="00C12132"/>
    <w:rsid w:val="00C20645"/>
    <w:rsid w:val="00C736AB"/>
    <w:rsid w:val="00CA254C"/>
    <w:rsid w:val="00CA7600"/>
    <w:rsid w:val="00CB364E"/>
    <w:rsid w:val="00CC4F19"/>
    <w:rsid w:val="00D029F1"/>
    <w:rsid w:val="00D03B31"/>
    <w:rsid w:val="00D122F1"/>
    <w:rsid w:val="00D401A7"/>
    <w:rsid w:val="00D5776B"/>
    <w:rsid w:val="00E554D8"/>
    <w:rsid w:val="00E71290"/>
    <w:rsid w:val="00E84C77"/>
    <w:rsid w:val="00E90D15"/>
    <w:rsid w:val="00EB1028"/>
    <w:rsid w:val="00F2278D"/>
    <w:rsid w:val="00F23F58"/>
    <w:rsid w:val="00F35CA0"/>
    <w:rsid w:val="00F36572"/>
    <w:rsid w:val="00F46832"/>
    <w:rsid w:val="00F57EF7"/>
    <w:rsid w:val="00F7364E"/>
    <w:rsid w:val="00F73858"/>
    <w:rsid w:val="00F93876"/>
    <w:rsid w:val="00FD51E2"/>
    <w:rsid w:val="00FE30FF"/>
    <w:rsid w:val="00FF1C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9A"/>
    <w:pPr>
      <w:ind w:left="720"/>
      <w:contextualSpacing/>
    </w:pPr>
  </w:style>
  <w:style w:type="paragraph" w:styleId="Header">
    <w:name w:val="header"/>
    <w:basedOn w:val="Normal"/>
    <w:link w:val="HeaderChar"/>
    <w:uiPriority w:val="99"/>
    <w:unhideWhenUsed/>
    <w:rsid w:val="006D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D2"/>
  </w:style>
  <w:style w:type="paragraph" w:styleId="Footer">
    <w:name w:val="footer"/>
    <w:basedOn w:val="Normal"/>
    <w:link w:val="FooterChar"/>
    <w:uiPriority w:val="99"/>
    <w:unhideWhenUsed/>
    <w:rsid w:val="006D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D2"/>
  </w:style>
  <w:style w:type="character" w:styleId="CommentReference">
    <w:name w:val="annotation reference"/>
    <w:basedOn w:val="DefaultParagraphFont"/>
    <w:uiPriority w:val="99"/>
    <w:semiHidden/>
    <w:unhideWhenUsed/>
    <w:rsid w:val="007F248C"/>
    <w:rPr>
      <w:sz w:val="16"/>
      <w:szCs w:val="16"/>
    </w:rPr>
  </w:style>
  <w:style w:type="paragraph" w:styleId="CommentText">
    <w:name w:val="annotation text"/>
    <w:basedOn w:val="Normal"/>
    <w:link w:val="CommentTextChar"/>
    <w:uiPriority w:val="99"/>
    <w:semiHidden/>
    <w:unhideWhenUsed/>
    <w:rsid w:val="007F248C"/>
    <w:pPr>
      <w:spacing w:line="240" w:lineRule="auto"/>
    </w:pPr>
    <w:rPr>
      <w:sz w:val="20"/>
      <w:szCs w:val="20"/>
    </w:rPr>
  </w:style>
  <w:style w:type="character" w:customStyle="1" w:styleId="CommentTextChar">
    <w:name w:val="Comment Text Char"/>
    <w:basedOn w:val="DefaultParagraphFont"/>
    <w:link w:val="CommentText"/>
    <w:uiPriority w:val="99"/>
    <w:semiHidden/>
    <w:rsid w:val="007F248C"/>
    <w:rPr>
      <w:sz w:val="20"/>
      <w:szCs w:val="20"/>
    </w:rPr>
  </w:style>
  <w:style w:type="paragraph" w:styleId="CommentSubject">
    <w:name w:val="annotation subject"/>
    <w:basedOn w:val="CommentText"/>
    <w:next w:val="CommentText"/>
    <w:link w:val="CommentSubjectChar"/>
    <w:uiPriority w:val="99"/>
    <w:semiHidden/>
    <w:unhideWhenUsed/>
    <w:rsid w:val="007F248C"/>
    <w:rPr>
      <w:b/>
      <w:bCs/>
    </w:rPr>
  </w:style>
  <w:style w:type="character" w:customStyle="1" w:styleId="CommentSubjectChar">
    <w:name w:val="Comment Subject Char"/>
    <w:basedOn w:val="CommentTextChar"/>
    <w:link w:val="CommentSubject"/>
    <w:uiPriority w:val="99"/>
    <w:semiHidden/>
    <w:rsid w:val="007F248C"/>
    <w:rPr>
      <w:b/>
      <w:bCs/>
      <w:sz w:val="20"/>
      <w:szCs w:val="20"/>
    </w:rPr>
  </w:style>
  <w:style w:type="paragraph" w:styleId="BalloonText">
    <w:name w:val="Balloon Text"/>
    <w:basedOn w:val="Normal"/>
    <w:link w:val="BalloonTextChar"/>
    <w:uiPriority w:val="99"/>
    <w:semiHidden/>
    <w:unhideWhenUsed/>
    <w:rsid w:val="007F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9A"/>
    <w:pPr>
      <w:ind w:left="720"/>
      <w:contextualSpacing/>
    </w:pPr>
  </w:style>
  <w:style w:type="paragraph" w:styleId="Header">
    <w:name w:val="header"/>
    <w:basedOn w:val="Normal"/>
    <w:link w:val="HeaderChar"/>
    <w:uiPriority w:val="99"/>
    <w:unhideWhenUsed/>
    <w:rsid w:val="006D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D2"/>
  </w:style>
  <w:style w:type="paragraph" w:styleId="Footer">
    <w:name w:val="footer"/>
    <w:basedOn w:val="Normal"/>
    <w:link w:val="FooterChar"/>
    <w:uiPriority w:val="99"/>
    <w:unhideWhenUsed/>
    <w:rsid w:val="006D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D2"/>
  </w:style>
  <w:style w:type="character" w:styleId="CommentReference">
    <w:name w:val="annotation reference"/>
    <w:basedOn w:val="DefaultParagraphFont"/>
    <w:uiPriority w:val="99"/>
    <w:semiHidden/>
    <w:unhideWhenUsed/>
    <w:rsid w:val="007F248C"/>
    <w:rPr>
      <w:sz w:val="16"/>
      <w:szCs w:val="16"/>
    </w:rPr>
  </w:style>
  <w:style w:type="paragraph" w:styleId="CommentText">
    <w:name w:val="annotation text"/>
    <w:basedOn w:val="Normal"/>
    <w:link w:val="CommentTextChar"/>
    <w:uiPriority w:val="99"/>
    <w:semiHidden/>
    <w:unhideWhenUsed/>
    <w:rsid w:val="007F248C"/>
    <w:pPr>
      <w:spacing w:line="240" w:lineRule="auto"/>
    </w:pPr>
    <w:rPr>
      <w:sz w:val="20"/>
      <w:szCs w:val="20"/>
    </w:rPr>
  </w:style>
  <w:style w:type="character" w:customStyle="1" w:styleId="CommentTextChar">
    <w:name w:val="Comment Text Char"/>
    <w:basedOn w:val="DefaultParagraphFont"/>
    <w:link w:val="CommentText"/>
    <w:uiPriority w:val="99"/>
    <w:semiHidden/>
    <w:rsid w:val="007F248C"/>
    <w:rPr>
      <w:sz w:val="20"/>
      <w:szCs w:val="20"/>
    </w:rPr>
  </w:style>
  <w:style w:type="paragraph" w:styleId="CommentSubject">
    <w:name w:val="annotation subject"/>
    <w:basedOn w:val="CommentText"/>
    <w:next w:val="CommentText"/>
    <w:link w:val="CommentSubjectChar"/>
    <w:uiPriority w:val="99"/>
    <w:semiHidden/>
    <w:unhideWhenUsed/>
    <w:rsid w:val="007F248C"/>
    <w:rPr>
      <w:b/>
      <w:bCs/>
    </w:rPr>
  </w:style>
  <w:style w:type="character" w:customStyle="1" w:styleId="CommentSubjectChar">
    <w:name w:val="Comment Subject Char"/>
    <w:basedOn w:val="CommentTextChar"/>
    <w:link w:val="CommentSubject"/>
    <w:uiPriority w:val="99"/>
    <w:semiHidden/>
    <w:rsid w:val="007F248C"/>
    <w:rPr>
      <w:b/>
      <w:bCs/>
      <w:sz w:val="20"/>
      <w:szCs w:val="20"/>
    </w:rPr>
  </w:style>
  <w:style w:type="paragraph" w:styleId="BalloonText">
    <w:name w:val="Balloon Text"/>
    <w:basedOn w:val="Normal"/>
    <w:link w:val="BalloonTextChar"/>
    <w:uiPriority w:val="99"/>
    <w:semiHidden/>
    <w:unhideWhenUsed/>
    <w:rsid w:val="007F2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492">
      <w:bodyDiv w:val="1"/>
      <w:marLeft w:val="0"/>
      <w:marRight w:val="0"/>
      <w:marTop w:val="0"/>
      <w:marBottom w:val="0"/>
      <w:divBdr>
        <w:top w:val="none" w:sz="0" w:space="0" w:color="auto"/>
        <w:left w:val="none" w:sz="0" w:space="0" w:color="auto"/>
        <w:bottom w:val="none" w:sz="0" w:space="0" w:color="auto"/>
        <w:right w:val="none" w:sz="0" w:space="0" w:color="auto"/>
      </w:divBdr>
    </w:div>
    <w:div w:id="336466526">
      <w:bodyDiv w:val="1"/>
      <w:marLeft w:val="0"/>
      <w:marRight w:val="0"/>
      <w:marTop w:val="0"/>
      <w:marBottom w:val="0"/>
      <w:divBdr>
        <w:top w:val="none" w:sz="0" w:space="0" w:color="auto"/>
        <w:left w:val="none" w:sz="0" w:space="0" w:color="auto"/>
        <w:bottom w:val="none" w:sz="0" w:space="0" w:color="auto"/>
        <w:right w:val="none" w:sz="0" w:space="0" w:color="auto"/>
      </w:divBdr>
    </w:div>
    <w:div w:id="418717444">
      <w:bodyDiv w:val="1"/>
      <w:marLeft w:val="0"/>
      <w:marRight w:val="0"/>
      <w:marTop w:val="0"/>
      <w:marBottom w:val="0"/>
      <w:divBdr>
        <w:top w:val="none" w:sz="0" w:space="0" w:color="auto"/>
        <w:left w:val="none" w:sz="0" w:space="0" w:color="auto"/>
        <w:bottom w:val="none" w:sz="0" w:space="0" w:color="auto"/>
        <w:right w:val="none" w:sz="0" w:space="0" w:color="auto"/>
      </w:divBdr>
    </w:div>
    <w:div w:id="873229899">
      <w:bodyDiv w:val="1"/>
      <w:marLeft w:val="0"/>
      <w:marRight w:val="0"/>
      <w:marTop w:val="0"/>
      <w:marBottom w:val="0"/>
      <w:divBdr>
        <w:top w:val="none" w:sz="0" w:space="0" w:color="auto"/>
        <w:left w:val="none" w:sz="0" w:space="0" w:color="auto"/>
        <w:bottom w:val="none" w:sz="0" w:space="0" w:color="auto"/>
        <w:right w:val="none" w:sz="0" w:space="0" w:color="auto"/>
      </w:divBdr>
    </w:div>
    <w:div w:id="957566669">
      <w:bodyDiv w:val="1"/>
      <w:marLeft w:val="0"/>
      <w:marRight w:val="0"/>
      <w:marTop w:val="0"/>
      <w:marBottom w:val="0"/>
      <w:divBdr>
        <w:top w:val="none" w:sz="0" w:space="0" w:color="auto"/>
        <w:left w:val="none" w:sz="0" w:space="0" w:color="auto"/>
        <w:bottom w:val="none" w:sz="0" w:space="0" w:color="auto"/>
        <w:right w:val="none" w:sz="0" w:space="0" w:color="auto"/>
      </w:divBdr>
    </w:div>
    <w:div w:id="1130395832">
      <w:bodyDiv w:val="1"/>
      <w:marLeft w:val="0"/>
      <w:marRight w:val="0"/>
      <w:marTop w:val="0"/>
      <w:marBottom w:val="0"/>
      <w:divBdr>
        <w:top w:val="none" w:sz="0" w:space="0" w:color="auto"/>
        <w:left w:val="none" w:sz="0" w:space="0" w:color="auto"/>
        <w:bottom w:val="none" w:sz="0" w:space="0" w:color="auto"/>
        <w:right w:val="none" w:sz="0" w:space="0" w:color="auto"/>
      </w:divBdr>
    </w:div>
    <w:div w:id="1378553003">
      <w:bodyDiv w:val="1"/>
      <w:marLeft w:val="0"/>
      <w:marRight w:val="0"/>
      <w:marTop w:val="0"/>
      <w:marBottom w:val="0"/>
      <w:divBdr>
        <w:top w:val="none" w:sz="0" w:space="0" w:color="auto"/>
        <w:left w:val="none" w:sz="0" w:space="0" w:color="auto"/>
        <w:bottom w:val="none" w:sz="0" w:space="0" w:color="auto"/>
        <w:right w:val="none" w:sz="0" w:space="0" w:color="auto"/>
      </w:divBdr>
    </w:div>
    <w:div w:id="1611745871">
      <w:bodyDiv w:val="1"/>
      <w:marLeft w:val="0"/>
      <w:marRight w:val="0"/>
      <w:marTop w:val="0"/>
      <w:marBottom w:val="0"/>
      <w:divBdr>
        <w:top w:val="none" w:sz="0" w:space="0" w:color="auto"/>
        <w:left w:val="none" w:sz="0" w:space="0" w:color="auto"/>
        <w:bottom w:val="none" w:sz="0" w:space="0" w:color="auto"/>
        <w:right w:val="none" w:sz="0" w:space="0" w:color="auto"/>
      </w:divBdr>
    </w:div>
    <w:div w:id="1960800802">
      <w:bodyDiv w:val="1"/>
      <w:marLeft w:val="0"/>
      <w:marRight w:val="0"/>
      <w:marTop w:val="0"/>
      <w:marBottom w:val="0"/>
      <w:divBdr>
        <w:top w:val="none" w:sz="0" w:space="0" w:color="auto"/>
        <w:left w:val="none" w:sz="0" w:space="0" w:color="auto"/>
        <w:bottom w:val="none" w:sz="0" w:space="0" w:color="auto"/>
        <w:right w:val="none" w:sz="0" w:space="0" w:color="auto"/>
      </w:divBdr>
    </w:div>
    <w:div w:id="1962954284">
      <w:bodyDiv w:val="1"/>
      <w:marLeft w:val="0"/>
      <w:marRight w:val="0"/>
      <w:marTop w:val="0"/>
      <w:marBottom w:val="0"/>
      <w:divBdr>
        <w:top w:val="none" w:sz="0" w:space="0" w:color="auto"/>
        <w:left w:val="none" w:sz="0" w:space="0" w:color="auto"/>
        <w:bottom w:val="none" w:sz="0" w:space="0" w:color="auto"/>
        <w:right w:val="none" w:sz="0" w:space="0" w:color="auto"/>
      </w:divBdr>
    </w:div>
    <w:div w:id="2013099945">
      <w:bodyDiv w:val="1"/>
      <w:marLeft w:val="0"/>
      <w:marRight w:val="0"/>
      <w:marTop w:val="0"/>
      <w:marBottom w:val="0"/>
      <w:divBdr>
        <w:top w:val="none" w:sz="0" w:space="0" w:color="auto"/>
        <w:left w:val="none" w:sz="0" w:space="0" w:color="auto"/>
        <w:bottom w:val="none" w:sz="0" w:space="0" w:color="auto"/>
        <w:right w:val="none" w:sz="0" w:space="0" w:color="auto"/>
      </w:divBdr>
    </w:div>
    <w:div w:id="209809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7C3F-EC55-4C1E-9473-CDFC13CC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 Kamarauli</cp:lastModifiedBy>
  <cp:revision>9</cp:revision>
  <dcterms:created xsi:type="dcterms:W3CDTF">2019-10-10T06:28:00Z</dcterms:created>
  <dcterms:modified xsi:type="dcterms:W3CDTF">2019-10-10T11:55:00Z</dcterms:modified>
</cp:coreProperties>
</file>